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95D64" w14:textId="301B4CCB" w:rsidR="007E69EE" w:rsidRPr="00981721" w:rsidRDefault="00573B7B" w:rsidP="00141AAF">
      <w:pPr>
        <w:jc w:val="both"/>
        <w:rPr>
          <w:rFonts w:cs="Arial"/>
          <w:sz w:val="28"/>
          <w:szCs w:val="28"/>
        </w:rPr>
      </w:pPr>
      <w:r w:rsidRPr="00983E90">
        <w:rPr>
          <w:rFonts w:cs="Arial"/>
          <w:sz w:val="28"/>
          <w:szCs w:val="28"/>
          <w:u w:val="single"/>
        </w:rPr>
        <w:t>Le devenir pathique de l’homme</w:t>
      </w:r>
      <w:r w:rsidR="008733CA">
        <w:rPr>
          <w:rFonts w:cs="Arial"/>
          <w:sz w:val="28"/>
          <w:szCs w:val="28"/>
          <w:u w:val="single"/>
        </w:rPr>
        <w:t xml:space="preserve"> </w:t>
      </w:r>
      <w:r w:rsidR="00981721">
        <w:rPr>
          <w:rFonts w:cs="Arial"/>
          <w:sz w:val="28"/>
          <w:szCs w:val="28"/>
        </w:rPr>
        <w:t xml:space="preserve">  - </w:t>
      </w:r>
      <w:r w:rsidR="004D40D6">
        <w:rPr>
          <w:rFonts w:cs="Arial"/>
          <w:sz w:val="28"/>
          <w:szCs w:val="28"/>
        </w:rPr>
        <w:t>2011</w:t>
      </w:r>
    </w:p>
    <w:p w14:paraId="6A3AAAFD" w14:textId="3304BEDA" w:rsidR="00ED0A7C" w:rsidRPr="00983E90" w:rsidRDefault="00ED0A7C" w:rsidP="00141AAF">
      <w:pPr>
        <w:jc w:val="both"/>
        <w:rPr>
          <w:rFonts w:cs="Arial"/>
        </w:rPr>
      </w:pPr>
      <w:r w:rsidRPr="00983E90">
        <w:rPr>
          <w:rFonts w:cs="Arial"/>
        </w:rPr>
        <w:tab/>
        <w:t xml:space="preserve">-les circuits </w:t>
      </w:r>
      <w:r w:rsidR="00D36920" w:rsidRPr="00983E90">
        <w:rPr>
          <w:rFonts w:cs="Arial"/>
        </w:rPr>
        <w:t>pulsionnels</w:t>
      </w:r>
    </w:p>
    <w:p w14:paraId="4DC8FFA8" w14:textId="0B4C615A" w:rsidR="00D36920" w:rsidRPr="00983E90" w:rsidRDefault="00D36920" w:rsidP="00141AAF">
      <w:pPr>
        <w:jc w:val="both"/>
        <w:rPr>
          <w:rFonts w:cs="Arial"/>
        </w:rPr>
      </w:pPr>
      <w:r w:rsidRPr="00983E90">
        <w:rPr>
          <w:rFonts w:cs="Arial"/>
        </w:rPr>
        <w:tab/>
        <w:t>-le passage du test de Szondi</w:t>
      </w:r>
    </w:p>
    <w:p w14:paraId="77483313" w14:textId="5ADB9704" w:rsidR="0083409E" w:rsidRDefault="00D36920" w:rsidP="00141AAF">
      <w:pPr>
        <w:jc w:val="both"/>
        <w:rPr>
          <w:rFonts w:cs="Arial"/>
        </w:rPr>
      </w:pPr>
      <w:r w:rsidRPr="00983E90">
        <w:rPr>
          <w:rFonts w:cs="Arial"/>
        </w:rPr>
        <w:tab/>
        <w:t>-la logophanie</w:t>
      </w:r>
      <w:r w:rsidR="0083409E" w:rsidRPr="00983E90">
        <w:rPr>
          <w:rFonts w:cs="Arial"/>
        </w:rPr>
        <w:t xml:space="preserve"> et l’eidologie de Von </w:t>
      </w:r>
      <w:r w:rsidR="00171F88" w:rsidRPr="00983E90">
        <w:rPr>
          <w:rFonts w:cs="Arial"/>
        </w:rPr>
        <w:t>Weizsäcker</w:t>
      </w:r>
      <w:r w:rsidR="0083409E" w:rsidRPr="00983E90">
        <w:rPr>
          <w:rFonts w:cs="Arial"/>
        </w:rPr>
        <w:t xml:space="preserve">   </w:t>
      </w:r>
    </w:p>
    <w:p w14:paraId="0C70EBE3" w14:textId="63162985" w:rsidR="00983E90" w:rsidRPr="00983E90" w:rsidRDefault="00983E90" w:rsidP="00141AAF">
      <w:pPr>
        <w:jc w:val="both"/>
        <w:rPr>
          <w:rFonts w:cs="Arial"/>
        </w:rPr>
      </w:pPr>
      <w:r>
        <w:rPr>
          <w:rFonts w:cs="Arial"/>
        </w:rPr>
        <w:tab/>
        <w:t>-la nécessité de la pathographie de la clinique</w:t>
      </w:r>
    </w:p>
    <w:p w14:paraId="1BDD9DC2" w14:textId="77777777" w:rsidR="0083409E" w:rsidRPr="00983E90" w:rsidRDefault="0083409E" w:rsidP="0083409E">
      <w:pPr>
        <w:jc w:val="both"/>
        <w:rPr>
          <w:rFonts w:cs="Arial"/>
        </w:rPr>
      </w:pPr>
    </w:p>
    <w:p w14:paraId="581A7D79" w14:textId="27DC5CCF" w:rsidR="00D36920" w:rsidRPr="00983E90" w:rsidRDefault="0083409E" w:rsidP="0083409E">
      <w:pPr>
        <w:ind w:left="4248" w:firstLine="708"/>
        <w:jc w:val="both"/>
        <w:rPr>
          <w:rFonts w:cs="Arial"/>
        </w:rPr>
      </w:pPr>
      <w:r w:rsidRPr="00983E90">
        <w:rPr>
          <w:rFonts w:cs="Arial"/>
        </w:rPr>
        <w:t>Marc Ledoux</w:t>
      </w:r>
    </w:p>
    <w:p w14:paraId="1FF9D519" w14:textId="158F6C29" w:rsidR="0083409E" w:rsidRPr="00983E90" w:rsidRDefault="0083409E" w:rsidP="0083409E">
      <w:pPr>
        <w:ind w:left="4956"/>
        <w:jc w:val="both"/>
        <w:rPr>
          <w:rFonts w:cs="Arial"/>
        </w:rPr>
      </w:pPr>
      <w:r w:rsidRPr="00983E90">
        <w:rPr>
          <w:rFonts w:cs="Arial"/>
        </w:rPr>
        <w:t>Transcription : Laurence Fanjoux-Cohen</w:t>
      </w:r>
    </w:p>
    <w:p w14:paraId="6BC088E9" w14:textId="77777777" w:rsidR="00573B7B" w:rsidRPr="00983E90" w:rsidRDefault="00573B7B" w:rsidP="00141AAF">
      <w:pPr>
        <w:jc w:val="both"/>
        <w:rPr>
          <w:rFonts w:cs="Arial"/>
        </w:rPr>
      </w:pPr>
    </w:p>
    <w:p w14:paraId="54514CB4" w14:textId="0C4E0151" w:rsidR="00573B7B" w:rsidRPr="00983E90" w:rsidRDefault="00573B7B" w:rsidP="00141AAF">
      <w:pPr>
        <w:jc w:val="both"/>
        <w:rPr>
          <w:rFonts w:cs="Arial"/>
        </w:rPr>
      </w:pPr>
      <w:r w:rsidRPr="00983E90">
        <w:rPr>
          <w:rFonts w:cs="Arial"/>
        </w:rPr>
        <w:t>Alors, pour commencer, ce n’est pas de la pub</w:t>
      </w:r>
      <w:r w:rsidR="00BB24D5" w:rsidRPr="00983E90">
        <w:rPr>
          <w:rFonts w:cs="Arial"/>
        </w:rPr>
        <w:t xml:space="preserve"> mais une invitation à travailler</w:t>
      </w:r>
      <w:r w:rsidR="001171F0" w:rsidRPr="00983E90">
        <w:rPr>
          <w:rFonts w:cs="Arial"/>
        </w:rPr>
        <w:t> :</w:t>
      </w:r>
      <w:r w:rsidRPr="00983E90">
        <w:rPr>
          <w:rFonts w:cs="Arial"/>
        </w:rPr>
        <w:t xml:space="preserve"> avec des copains, on a traduit </w:t>
      </w:r>
      <w:r w:rsidR="00BB24D5" w:rsidRPr="00983E90">
        <w:rPr>
          <w:rFonts w:cs="Arial"/>
        </w:rPr>
        <w:t xml:space="preserve">de l’allemand au français </w:t>
      </w:r>
      <w:r w:rsidRPr="00983E90">
        <w:rPr>
          <w:rFonts w:cs="Arial"/>
        </w:rPr>
        <w:t xml:space="preserve">le livre de </w:t>
      </w:r>
      <w:r w:rsidR="000F3C4A" w:rsidRPr="00983E90">
        <w:rPr>
          <w:rFonts w:cs="Arial"/>
        </w:rPr>
        <w:t xml:space="preserve">Von </w:t>
      </w:r>
      <w:r w:rsidR="00BB24D5" w:rsidRPr="00983E90">
        <w:rPr>
          <w:rFonts w:cs="Arial"/>
        </w:rPr>
        <w:t>Weizsäcker</w:t>
      </w:r>
      <w:r w:rsidR="000F3C4A" w:rsidRPr="00983E90">
        <w:rPr>
          <w:rFonts w:cs="Arial"/>
        </w:rPr>
        <w:t xml:space="preserve"> </w:t>
      </w:r>
      <w:r w:rsidR="00BB24D5" w:rsidRPr="00983E90">
        <w:rPr>
          <w:rFonts w:cs="Arial"/>
        </w:rPr>
        <w:t xml:space="preserve">dont Schotte a tiré ses meilleurs cours </w:t>
      </w:r>
      <w:r w:rsidR="000F3C4A" w:rsidRPr="00983E90">
        <w:rPr>
          <w:rFonts w:cs="Arial"/>
        </w:rPr>
        <w:t xml:space="preserve">et </w:t>
      </w:r>
      <w:r w:rsidR="001B48CF" w:rsidRPr="00983E90">
        <w:rPr>
          <w:rFonts w:cs="Arial"/>
        </w:rPr>
        <w:t xml:space="preserve">que vous pouvez </w:t>
      </w:r>
      <w:r w:rsidR="000F3C4A" w:rsidRPr="00983E90">
        <w:rPr>
          <w:rFonts w:cs="Arial"/>
        </w:rPr>
        <w:t>trouver aux éditions M</w:t>
      </w:r>
      <w:r w:rsidR="00BB24D5" w:rsidRPr="00983E90">
        <w:rPr>
          <w:rFonts w:cs="Arial"/>
        </w:rPr>
        <w:t>ill</w:t>
      </w:r>
      <w:r w:rsidR="000F3C4A" w:rsidRPr="00983E90">
        <w:rPr>
          <w:rFonts w:cs="Arial"/>
        </w:rPr>
        <w:t>on.</w:t>
      </w:r>
      <w:r w:rsidR="001171F0" w:rsidRPr="00983E90">
        <w:rPr>
          <w:rFonts w:cs="Arial"/>
        </w:rPr>
        <w:t xml:space="preserve"> Cela s’appelle </w:t>
      </w:r>
      <w:r w:rsidR="001171F0" w:rsidRPr="00983E90">
        <w:rPr>
          <w:rFonts w:cs="Arial"/>
          <w:i/>
        </w:rPr>
        <w:t>Pathosophie</w:t>
      </w:r>
      <w:r w:rsidR="001171F0" w:rsidRPr="00983E90">
        <w:rPr>
          <w:rFonts w:cs="Arial"/>
        </w:rPr>
        <w:t>.</w:t>
      </w:r>
    </w:p>
    <w:p w14:paraId="279547D6" w14:textId="77777777" w:rsidR="001B48CF" w:rsidRPr="00983E90" w:rsidRDefault="001B48CF" w:rsidP="00141AAF">
      <w:pPr>
        <w:jc w:val="both"/>
        <w:rPr>
          <w:rFonts w:cs="Arial"/>
        </w:rPr>
      </w:pPr>
    </w:p>
    <w:p w14:paraId="675743F1" w14:textId="77777777" w:rsidR="00F70CC6" w:rsidRDefault="001171F0" w:rsidP="00141AAF">
      <w:pPr>
        <w:jc w:val="both"/>
        <w:rPr>
          <w:rFonts w:cs="Arial"/>
          <w:i/>
        </w:rPr>
      </w:pPr>
      <w:r w:rsidRPr="00983E90">
        <w:rPr>
          <w:rFonts w:cs="Arial"/>
        </w:rPr>
        <w:t xml:space="preserve">Schotte </w:t>
      </w:r>
      <w:r w:rsidR="00BB24D5" w:rsidRPr="00983E90">
        <w:rPr>
          <w:rFonts w:cs="Arial"/>
        </w:rPr>
        <w:t>passe d’une psychiatrie pulsionnelle à une anthropopsychiatrie en posant la question philosophique de ce qu’est l’homme. Von Weizsäcker passe d’une anthropologie médicale à la pathosophie en posant la question d’une prudence, d’un savoir (</w:t>
      </w:r>
      <w:proofErr w:type="spellStart"/>
      <w:r w:rsidR="00BB24D5" w:rsidRPr="00983E90">
        <w:rPr>
          <w:rFonts w:cs="Arial"/>
          <w:i/>
        </w:rPr>
        <w:t>sophia</w:t>
      </w:r>
      <w:proofErr w:type="spellEnd"/>
      <w:r w:rsidR="00B2473B" w:rsidRPr="00983E90">
        <w:rPr>
          <w:rFonts w:cs="Arial"/>
        </w:rPr>
        <w:t>) du côté d’une méditation de</w:t>
      </w:r>
      <w:r w:rsidR="00BB24D5" w:rsidRPr="00983E90">
        <w:rPr>
          <w:rFonts w:cs="Arial"/>
        </w:rPr>
        <w:t xml:space="preserve"> sage par une </w:t>
      </w:r>
      <w:r w:rsidRPr="00983E90">
        <w:rPr>
          <w:rFonts w:cs="Arial"/>
        </w:rPr>
        <w:t>réflexion</w:t>
      </w:r>
      <w:r w:rsidR="00BB24D5" w:rsidRPr="00983E90">
        <w:rPr>
          <w:rFonts w:cs="Arial"/>
        </w:rPr>
        <w:t xml:space="preserve"> centrale sur le pathos au sens de ses catégories pathiques. Dans un de ses livres qui s’appelle </w:t>
      </w:r>
      <w:r w:rsidR="00BB24D5" w:rsidRPr="00983E90">
        <w:rPr>
          <w:rFonts w:cs="Arial"/>
          <w:i/>
        </w:rPr>
        <w:t>Des cas et des problèmes : récit anthropologique</w:t>
      </w:r>
      <w:r w:rsidR="00641A85" w:rsidRPr="00983E90">
        <w:rPr>
          <w:rFonts w:cs="Arial"/>
          <w:i/>
        </w:rPr>
        <w:t xml:space="preserve"> dans la clinique médical</w:t>
      </w:r>
      <w:r w:rsidR="00B2473B" w:rsidRPr="00983E90">
        <w:rPr>
          <w:rFonts w:cs="Arial"/>
          <w:i/>
        </w:rPr>
        <w:t>e (1947)</w:t>
      </w:r>
      <w:r w:rsidR="00537484" w:rsidRPr="00983E90">
        <w:rPr>
          <w:rFonts w:cs="Arial"/>
        </w:rPr>
        <w:t>, il écrit</w:t>
      </w:r>
      <w:r w:rsidR="00E3294A" w:rsidRPr="00983E90">
        <w:rPr>
          <w:rFonts w:cs="Arial"/>
        </w:rPr>
        <w:t xml:space="preserve"> : </w:t>
      </w:r>
      <w:r w:rsidR="00E3294A" w:rsidRPr="00983E90">
        <w:rPr>
          <w:rFonts w:cs="Arial"/>
          <w:i/>
        </w:rPr>
        <w:t>N</w:t>
      </w:r>
      <w:r w:rsidR="00537484" w:rsidRPr="00983E90">
        <w:rPr>
          <w:rFonts w:cs="Arial"/>
          <w:i/>
        </w:rPr>
        <w:t>ous ne devons pas expli</w:t>
      </w:r>
      <w:r w:rsidR="00807258" w:rsidRPr="00983E90">
        <w:rPr>
          <w:rFonts w:cs="Arial"/>
          <w:i/>
        </w:rPr>
        <w:t xml:space="preserve">quer ni comprendre, mais concevoir. Et cela se fait </w:t>
      </w:r>
      <w:r w:rsidR="005D26F3" w:rsidRPr="00983E90">
        <w:rPr>
          <w:rFonts w:cs="Arial"/>
          <w:i/>
        </w:rPr>
        <w:t>en articulant</w:t>
      </w:r>
      <w:r w:rsidR="00807258" w:rsidRPr="00983E90">
        <w:rPr>
          <w:rFonts w:cs="Arial"/>
          <w:i/>
        </w:rPr>
        <w:t xml:space="preserve"> des concepts</w:t>
      </w:r>
      <w:r w:rsidR="00121550" w:rsidRPr="00983E90">
        <w:rPr>
          <w:rFonts w:cs="Arial"/>
          <w:i/>
        </w:rPr>
        <w:t xml:space="preserve"> pour construire une anthropologie médicale pathosophique.</w:t>
      </w:r>
      <w:r w:rsidR="00807258" w:rsidRPr="00983E90">
        <w:rPr>
          <w:rFonts w:cs="Arial"/>
          <w:i/>
        </w:rPr>
        <w:t> </w:t>
      </w:r>
      <w:r w:rsidR="00121550" w:rsidRPr="00983E90">
        <w:rPr>
          <w:rFonts w:cs="Arial"/>
          <w:i/>
        </w:rPr>
        <w:t>J</w:t>
      </w:r>
      <w:r w:rsidR="00807258" w:rsidRPr="00983E90">
        <w:rPr>
          <w:rFonts w:cs="Arial"/>
          <w:i/>
        </w:rPr>
        <w:t xml:space="preserve">e puis assurer que je n’ai </w:t>
      </w:r>
      <w:r w:rsidR="00E3294A" w:rsidRPr="00983E90">
        <w:rPr>
          <w:rFonts w:cs="Arial"/>
          <w:i/>
        </w:rPr>
        <w:t>point</w:t>
      </w:r>
      <w:r w:rsidR="00807258" w:rsidRPr="00983E90">
        <w:rPr>
          <w:rFonts w:cs="Arial"/>
          <w:i/>
        </w:rPr>
        <w:t xml:space="preserve"> </w:t>
      </w:r>
      <w:proofErr w:type="gramStart"/>
      <w:r w:rsidR="00F70CC6">
        <w:rPr>
          <w:rFonts w:cs="Arial"/>
          <w:i/>
        </w:rPr>
        <w:t>abandonné</w:t>
      </w:r>
      <w:proofErr w:type="gramEnd"/>
      <w:r w:rsidR="00807258" w:rsidRPr="00983E90">
        <w:rPr>
          <w:rFonts w:cs="Arial"/>
          <w:i/>
        </w:rPr>
        <w:t xml:space="preserve"> cette tâche, comme homme de laboratoire, comme neurol</w:t>
      </w:r>
      <w:r w:rsidR="00121550" w:rsidRPr="00983E90">
        <w:rPr>
          <w:rFonts w:cs="Arial"/>
          <w:i/>
        </w:rPr>
        <w:t>ogue, comme médecin généraliste</w:t>
      </w:r>
      <w:r w:rsidR="00807258" w:rsidRPr="00983E90">
        <w:rPr>
          <w:rFonts w:cs="Arial"/>
          <w:i/>
        </w:rPr>
        <w:t xml:space="preserve">. </w:t>
      </w:r>
    </w:p>
    <w:p w14:paraId="3C5EDF88" w14:textId="19D67248" w:rsidR="00BB24D5" w:rsidRPr="00F70CC6" w:rsidRDefault="00807258" w:rsidP="00141AAF">
      <w:pPr>
        <w:jc w:val="both"/>
        <w:rPr>
          <w:rFonts w:cs="Arial"/>
        </w:rPr>
      </w:pPr>
      <w:r w:rsidRPr="00F70CC6">
        <w:rPr>
          <w:rFonts w:cs="Arial"/>
        </w:rPr>
        <w:t xml:space="preserve">Je vous invite à suivre ce parti pris et de continuer notre réflexion, c’est à dire comment concevoir et </w:t>
      </w:r>
      <w:r w:rsidR="00121550" w:rsidRPr="00F70CC6">
        <w:rPr>
          <w:rFonts w:cs="Arial"/>
        </w:rPr>
        <w:t>approfondir</w:t>
      </w:r>
      <w:r w:rsidRPr="00F70CC6">
        <w:rPr>
          <w:rFonts w:cs="Arial"/>
        </w:rPr>
        <w:t xml:space="preserve"> cette anthropopsychiatrie en rapport avec les catégories pathiques. </w:t>
      </w:r>
    </w:p>
    <w:p w14:paraId="4AE87513" w14:textId="77777777" w:rsidR="00807258" w:rsidRPr="00983E90" w:rsidRDefault="00807258" w:rsidP="00141AAF">
      <w:pPr>
        <w:jc w:val="both"/>
        <w:rPr>
          <w:rFonts w:cs="Arial"/>
        </w:rPr>
      </w:pPr>
    </w:p>
    <w:p w14:paraId="7DE8D4CC" w14:textId="061A0F60" w:rsidR="00807258" w:rsidRPr="00983E90" w:rsidRDefault="00807258" w:rsidP="00141AAF">
      <w:pPr>
        <w:jc w:val="both"/>
        <w:rPr>
          <w:rFonts w:cs="Arial"/>
        </w:rPr>
      </w:pPr>
      <w:r w:rsidRPr="00983E90">
        <w:rPr>
          <w:rFonts w:cs="Arial"/>
        </w:rPr>
        <w:t>Depuis longtemps et sous l’impulsi</w:t>
      </w:r>
      <w:r w:rsidR="00E3294A" w:rsidRPr="00983E90">
        <w:rPr>
          <w:rFonts w:cs="Arial"/>
        </w:rPr>
        <w:t>on de Maldiney dans le chapitre </w:t>
      </w:r>
      <w:r w:rsidR="00E3294A" w:rsidRPr="00983E90">
        <w:rPr>
          <w:rFonts w:cs="Arial"/>
          <w:i/>
        </w:rPr>
        <w:t>Le moment pathique</w:t>
      </w:r>
      <w:r w:rsidR="00141AAF" w:rsidRPr="00983E90">
        <w:rPr>
          <w:rFonts w:cs="Arial"/>
        </w:rPr>
        <w:t xml:space="preserve"> dans le</w:t>
      </w:r>
      <w:r w:rsidR="00E3294A" w:rsidRPr="00983E90">
        <w:rPr>
          <w:rFonts w:cs="Arial"/>
        </w:rPr>
        <w:t xml:space="preserve"> texte </w:t>
      </w:r>
      <w:r w:rsidR="00E3294A" w:rsidRPr="00983E90">
        <w:rPr>
          <w:rFonts w:cs="Arial"/>
          <w:i/>
        </w:rPr>
        <w:t xml:space="preserve">Le dévoilement et le </w:t>
      </w:r>
      <w:r w:rsidR="005D26F3" w:rsidRPr="00983E90">
        <w:rPr>
          <w:rFonts w:cs="Arial"/>
          <w:i/>
        </w:rPr>
        <w:t>moment pathique dans la</w:t>
      </w:r>
      <w:r w:rsidR="00E3294A" w:rsidRPr="00983E90">
        <w:rPr>
          <w:rFonts w:cs="Arial"/>
          <w:i/>
        </w:rPr>
        <w:t xml:space="preserve"> phénoménologie d’Erwin Straus</w:t>
      </w:r>
      <w:r w:rsidR="005D26F3" w:rsidRPr="00983E90">
        <w:rPr>
          <w:rFonts w:cs="Arial"/>
        </w:rPr>
        <w:t xml:space="preserve">, un texte de </w:t>
      </w:r>
      <w:r w:rsidR="00E3294A" w:rsidRPr="00983E90">
        <w:rPr>
          <w:rFonts w:cs="Arial"/>
        </w:rPr>
        <w:t>19</w:t>
      </w:r>
      <w:r w:rsidR="005D26F3" w:rsidRPr="00983E90">
        <w:rPr>
          <w:rFonts w:cs="Arial"/>
        </w:rPr>
        <w:t xml:space="preserve">66, nous avons inscrit le pathique comme dimension intérieure du sentir sensible dans le circuit du contact. Le pathique chez Erwin Straus se réduit à ce rapport au sensible. Dans notre contribution à Lisbonne autour de </w:t>
      </w:r>
      <w:r w:rsidR="00E3294A" w:rsidRPr="00983E90">
        <w:rPr>
          <w:rFonts w:cs="Arial"/>
        </w:rPr>
        <w:t>la rencontre Jacques Schotte/</w:t>
      </w:r>
      <w:r w:rsidR="005D26F3" w:rsidRPr="00983E90">
        <w:rPr>
          <w:rFonts w:cs="Arial"/>
        </w:rPr>
        <w:t xml:space="preserve">Von Weizsäcker, </w:t>
      </w:r>
      <w:r w:rsidR="00F70CC6">
        <w:rPr>
          <w:rFonts w:cs="Arial"/>
        </w:rPr>
        <w:t>puis</w:t>
      </w:r>
      <w:r w:rsidR="005D26F3" w:rsidRPr="00983E90">
        <w:rPr>
          <w:rFonts w:cs="Arial"/>
        </w:rPr>
        <w:t xml:space="preserve"> dans les séminaires du samedi à Louvain La Neuve</w:t>
      </w:r>
      <w:r w:rsidR="005A71E0" w:rsidRPr="00983E90">
        <w:rPr>
          <w:rFonts w:cs="Arial"/>
        </w:rPr>
        <w:t xml:space="preserve">, </w:t>
      </w:r>
      <w:r w:rsidR="005D26F3" w:rsidRPr="00983E90">
        <w:rPr>
          <w:rFonts w:cs="Arial"/>
        </w:rPr>
        <w:t>nous avons</w:t>
      </w:r>
      <w:r w:rsidR="001403C6">
        <w:rPr>
          <w:rFonts w:cs="Arial"/>
        </w:rPr>
        <w:t xml:space="preserve"> essayé des trucs, comme ça et on a inscrit</w:t>
      </w:r>
      <w:r w:rsidR="005D26F3" w:rsidRPr="00983E90">
        <w:rPr>
          <w:rFonts w:cs="Arial"/>
        </w:rPr>
        <w:t xml:space="preserve"> les ve</w:t>
      </w:r>
      <w:r w:rsidR="001403C6">
        <w:rPr>
          <w:rFonts w:cs="Arial"/>
        </w:rPr>
        <w:t xml:space="preserve">rbes pathiques dans les circuit </w:t>
      </w:r>
      <w:r w:rsidR="00E554D5" w:rsidRPr="00983E90">
        <w:rPr>
          <w:rFonts w:cs="Arial"/>
        </w:rPr>
        <w:t xml:space="preserve">: </w:t>
      </w:r>
      <w:proofErr w:type="spellStart"/>
      <w:r w:rsidR="00890B13" w:rsidRPr="00983E90">
        <w:rPr>
          <w:rFonts w:cs="Arial"/>
        </w:rPr>
        <w:t>dü</w:t>
      </w:r>
      <w:r w:rsidR="00FB2593" w:rsidRPr="00983E90">
        <w:rPr>
          <w:rFonts w:cs="Arial"/>
        </w:rPr>
        <w:t>rfen</w:t>
      </w:r>
      <w:proofErr w:type="spellEnd"/>
      <w:r w:rsidR="00FB2593" w:rsidRPr="00983E90">
        <w:rPr>
          <w:rFonts w:cs="Arial"/>
        </w:rPr>
        <w:t xml:space="preserve"> (</w:t>
      </w:r>
      <w:r w:rsidR="004D40D6">
        <w:rPr>
          <w:rFonts w:cs="Arial"/>
        </w:rPr>
        <w:t xml:space="preserve">oser) dans le contact, </w:t>
      </w:r>
      <w:proofErr w:type="spellStart"/>
      <w:r w:rsidR="004D40D6">
        <w:rPr>
          <w:rFonts w:cs="Arial"/>
        </w:rPr>
        <w:t>müssen</w:t>
      </w:r>
      <w:proofErr w:type="spellEnd"/>
      <w:r w:rsidR="004D40D6">
        <w:rPr>
          <w:rFonts w:cs="Arial"/>
        </w:rPr>
        <w:t xml:space="preserve"> (</w:t>
      </w:r>
      <w:bookmarkStart w:id="0" w:name="_GoBack"/>
      <w:bookmarkEnd w:id="0"/>
      <w:r w:rsidR="00FB2593" w:rsidRPr="00983E90">
        <w:rPr>
          <w:rFonts w:cs="Arial"/>
        </w:rPr>
        <w:t xml:space="preserve">contraindre) </w:t>
      </w:r>
      <w:r w:rsidR="000943A0" w:rsidRPr="00983E90">
        <w:rPr>
          <w:rFonts w:cs="Arial"/>
        </w:rPr>
        <w:t xml:space="preserve">et </w:t>
      </w:r>
      <w:proofErr w:type="spellStart"/>
      <w:r w:rsidR="000943A0" w:rsidRPr="00983E90">
        <w:rPr>
          <w:rFonts w:cs="Arial"/>
        </w:rPr>
        <w:t>wollen</w:t>
      </w:r>
      <w:proofErr w:type="spellEnd"/>
      <w:r w:rsidR="000943A0" w:rsidRPr="00983E90">
        <w:rPr>
          <w:rFonts w:cs="Arial"/>
        </w:rPr>
        <w:t xml:space="preserve"> (vouloir</w:t>
      </w:r>
      <w:r w:rsidR="007B3070" w:rsidRPr="00983E90">
        <w:rPr>
          <w:rFonts w:cs="Arial"/>
        </w:rPr>
        <w:t xml:space="preserve">) </w:t>
      </w:r>
      <w:r w:rsidR="00FB2593" w:rsidRPr="00983E90">
        <w:rPr>
          <w:rFonts w:cs="Arial"/>
        </w:rPr>
        <w:t xml:space="preserve">dans le vecteur S, </w:t>
      </w:r>
      <w:proofErr w:type="spellStart"/>
      <w:r w:rsidR="00FB2593" w:rsidRPr="00983E90">
        <w:rPr>
          <w:rFonts w:cs="Arial"/>
        </w:rPr>
        <w:t>sollen</w:t>
      </w:r>
      <w:proofErr w:type="spellEnd"/>
      <w:r w:rsidR="00FB2593" w:rsidRPr="00983E90">
        <w:rPr>
          <w:rFonts w:cs="Arial"/>
        </w:rPr>
        <w:t xml:space="preserve"> (devoir par obligation morale- le français, c’est très compliqué quand mê</w:t>
      </w:r>
      <w:r w:rsidR="00F56280" w:rsidRPr="00983E90">
        <w:rPr>
          <w:rFonts w:cs="Arial"/>
        </w:rPr>
        <w:t xml:space="preserve">me) dans le vecteur P et </w:t>
      </w:r>
      <w:proofErr w:type="spellStart"/>
      <w:r w:rsidR="00F56280" w:rsidRPr="00983E90">
        <w:rPr>
          <w:rFonts w:cs="Arial"/>
        </w:rPr>
        <w:t>kö</w:t>
      </w:r>
      <w:r w:rsidR="00FB2593" w:rsidRPr="00983E90">
        <w:rPr>
          <w:rFonts w:cs="Arial"/>
        </w:rPr>
        <w:t>nnen</w:t>
      </w:r>
      <w:proofErr w:type="spellEnd"/>
      <w:r w:rsidR="00FB2593" w:rsidRPr="00983E90">
        <w:rPr>
          <w:rFonts w:cs="Arial"/>
        </w:rPr>
        <w:t xml:space="preserve"> (pouvoir ) dans le Sch</w:t>
      </w:r>
      <w:r w:rsidR="00983E90">
        <w:rPr>
          <w:rFonts w:cs="Arial"/>
        </w:rPr>
        <w:t>. Ensuite on a repensé c</w:t>
      </w:r>
      <w:r w:rsidR="00C837B4" w:rsidRPr="00983E90">
        <w:rPr>
          <w:rFonts w:cs="Arial"/>
        </w:rPr>
        <w:t xml:space="preserve">es rapports en inscrivant le savoir, mais </w:t>
      </w:r>
      <w:r w:rsidR="00E3294A" w:rsidRPr="00983E90">
        <w:rPr>
          <w:rFonts w:cs="Arial"/>
        </w:rPr>
        <w:t>au sens de cette prudence, de cette</w:t>
      </w:r>
      <w:r w:rsidR="00652125">
        <w:rPr>
          <w:rFonts w:cs="Arial"/>
        </w:rPr>
        <w:t xml:space="preserve"> méditation du</w:t>
      </w:r>
      <w:r w:rsidR="00C837B4" w:rsidRPr="00983E90">
        <w:rPr>
          <w:rFonts w:cs="Arial"/>
        </w:rPr>
        <w:t xml:space="preserve"> sage dans Pathosophie. Dans le </w:t>
      </w:r>
      <w:proofErr w:type="spellStart"/>
      <w:r w:rsidR="00C837B4" w:rsidRPr="00983E90">
        <w:rPr>
          <w:rFonts w:cs="Arial"/>
        </w:rPr>
        <w:t>sch</w:t>
      </w:r>
      <w:proofErr w:type="spellEnd"/>
      <w:r w:rsidR="00C837B4" w:rsidRPr="00983E90">
        <w:rPr>
          <w:rFonts w:cs="Arial"/>
        </w:rPr>
        <w:t xml:space="preserve"> et dans </w:t>
      </w:r>
      <w:r w:rsidR="00652125">
        <w:rPr>
          <w:rFonts w:cs="Arial"/>
        </w:rPr>
        <w:t>le contact avec le couple oser et pouvoir.</w:t>
      </w:r>
    </w:p>
    <w:p w14:paraId="754BF713" w14:textId="77777777" w:rsidR="00C837B4" w:rsidRPr="00983E90" w:rsidRDefault="00C837B4" w:rsidP="00141AAF">
      <w:pPr>
        <w:jc w:val="both"/>
        <w:rPr>
          <w:rFonts w:cs="Arial"/>
        </w:rPr>
      </w:pPr>
    </w:p>
    <w:p w14:paraId="7E528172" w14:textId="44932C44" w:rsidR="00C837B4" w:rsidRPr="00983E90" w:rsidRDefault="00C837B4" w:rsidP="00141AAF">
      <w:pPr>
        <w:jc w:val="both"/>
        <w:rPr>
          <w:rFonts w:cs="Arial"/>
        </w:rPr>
      </w:pPr>
      <w:r w:rsidRPr="00983E90">
        <w:rPr>
          <w:rFonts w:cs="Arial"/>
        </w:rPr>
        <w:t>Les verbes pathiques</w:t>
      </w:r>
      <w:r w:rsidR="00E3294A" w:rsidRPr="00983E90">
        <w:rPr>
          <w:rFonts w:cs="Arial"/>
        </w:rPr>
        <w:t>, comme modalités du pathique,</w:t>
      </w:r>
      <w:r w:rsidRPr="00983E90">
        <w:rPr>
          <w:rFonts w:cs="Arial"/>
        </w:rPr>
        <w:t xml:space="preserve"> nous ouvrent la voie à un concept pathosophique fondamental, la logophanie. Von </w:t>
      </w:r>
      <w:r w:rsidR="008D7470" w:rsidRPr="00983E90">
        <w:rPr>
          <w:rFonts w:cs="Arial"/>
        </w:rPr>
        <w:t>Weizsäcker</w:t>
      </w:r>
      <w:r w:rsidRPr="00983E90">
        <w:rPr>
          <w:rFonts w:cs="Arial"/>
        </w:rPr>
        <w:t xml:space="preserve"> a jusqu’à la fin de sa vie </w:t>
      </w:r>
      <w:r w:rsidR="00E3294A" w:rsidRPr="00983E90">
        <w:rPr>
          <w:rFonts w:cs="Arial"/>
        </w:rPr>
        <w:t>tenté</w:t>
      </w:r>
      <w:r w:rsidR="008D7470" w:rsidRPr="00983E90">
        <w:rPr>
          <w:rFonts w:cs="Arial"/>
        </w:rPr>
        <w:t xml:space="preserve"> de produire des concepts</w:t>
      </w:r>
      <w:r w:rsidR="00A529E1" w:rsidRPr="00983E90">
        <w:rPr>
          <w:rFonts w:cs="Arial"/>
        </w:rPr>
        <w:t xml:space="preserve">. Vous pouvez trouver ça en pages 149 </w:t>
      </w:r>
      <w:r w:rsidR="00652125">
        <w:rPr>
          <w:rFonts w:cs="Arial"/>
        </w:rPr>
        <w:t xml:space="preserve">à 161 de son livre. La </w:t>
      </w:r>
      <w:r w:rsidR="00652125" w:rsidRPr="00983E90">
        <w:rPr>
          <w:rFonts w:cs="Arial"/>
        </w:rPr>
        <w:t>logophanie et l’eidologie</w:t>
      </w:r>
      <w:r w:rsidR="00A529E1" w:rsidRPr="00983E90">
        <w:rPr>
          <w:rFonts w:cs="Arial"/>
        </w:rPr>
        <w:t xml:space="preserve"> sont deux nouveaux concepts pour montrer que tout concept </w:t>
      </w:r>
      <w:r w:rsidR="00E3294A" w:rsidRPr="00983E90">
        <w:rPr>
          <w:rFonts w:cs="Arial"/>
        </w:rPr>
        <w:t xml:space="preserve">établi, logique, chosifié – quel danger que chosifier un </w:t>
      </w:r>
      <w:proofErr w:type="gramStart"/>
      <w:r w:rsidR="00E3294A" w:rsidRPr="00983E90">
        <w:rPr>
          <w:rFonts w:cs="Arial"/>
        </w:rPr>
        <w:t>concept!</w:t>
      </w:r>
      <w:proofErr w:type="gramEnd"/>
      <w:r w:rsidR="00E3294A" w:rsidRPr="00983E90">
        <w:rPr>
          <w:rFonts w:cs="Arial"/>
        </w:rPr>
        <w:t xml:space="preserve"> - </w:t>
      </w:r>
      <w:r w:rsidR="00A529E1" w:rsidRPr="00983E90">
        <w:rPr>
          <w:rFonts w:cs="Arial"/>
        </w:rPr>
        <w:t>est dérivé d’un mouvement passionnel</w:t>
      </w:r>
      <w:r w:rsidR="00E3294A" w:rsidRPr="00983E90">
        <w:rPr>
          <w:rFonts w:cs="Arial"/>
        </w:rPr>
        <w:t>, d’un mouvement d’</w:t>
      </w:r>
      <w:r w:rsidR="007B3070" w:rsidRPr="00983E90">
        <w:rPr>
          <w:rFonts w:cs="Arial"/>
        </w:rPr>
        <w:t>être éprouvé, d’un mouvement</w:t>
      </w:r>
      <w:r w:rsidR="00A529E1" w:rsidRPr="00983E90">
        <w:rPr>
          <w:rFonts w:cs="Arial"/>
        </w:rPr>
        <w:t xml:space="preserve"> antélogique. La logoph</w:t>
      </w:r>
      <w:r w:rsidR="007B3070" w:rsidRPr="00983E90">
        <w:rPr>
          <w:rFonts w:cs="Arial"/>
        </w:rPr>
        <w:t>anie, c’est l’apparaître (</w:t>
      </w:r>
      <w:proofErr w:type="spellStart"/>
      <w:r w:rsidR="007B3070" w:rsidRPr="00983E90">
        <w:rPr>
          <w:rFonts w:cs="Arial"/>
        </w:rPr>
        <w:t>phanos</w:t>
      </w:r>
      <w:proofErr w:type="spellEnd"/>
      <w:r w:rsidR="00A529E1" w:rsidRPr="00983E90">
        <w:rPr>
          <w:rFonts w:cs="Arial"/>
        </w:rPr>
        <w:t xml:space="preserve">) </w:t>
      </w:r>
      <w:r w:rsidR="007B3070" w:rsidRPr="00983E90">
        <w:rPr>
          <w:rFonts w:cs="Arial"/>
        </w:rPr>
        <w:t xml:space="preserve">du logos </w:t>
      </w:r>
      <w:r w:rsidR="00A529E1" w:rsidRPr="00983E90">
        <w:rPr>
          <w:rFonts w:cs="Arial"/>
        </w:rPr>
        <w:t xml:space="preserve">dans le sens du mouvement de </w:t>
      </w:r>
      <w:r w:rsidR="00E3294A" w:rsidRPr="00983E90">
        <w:rPr>
          <w:rFonts w:cs="Arial"/>
        </w:rPr>
        <w:t xml:space="preserve">répartition, de </w:t>
      </w:r>
      <w:r w:rsidR="00A529E1" w:rsidRPr="00983E90">
        <w:rPr>
          <w:rFonts w:cs="Arial"/>
        </w:rPr>
        <w:t>dispersion et de recueillement</w:t>
      </w:r>
      <w:r w:rsidR="00545EAD">
        <w:rPr>
          <w:rFonts w:cs="Arial"/>
        </w:rPr>
        <w:t>. L’eidologie, c’est d</w:t>
      </w:r>
      <w:r w:rsidR="007B3070" w:rsidRPr="00983E90">
        <w:rPr>
          <w:rFonts w:cs="Arial"/>
        </w:rPr>
        <w:t xml:space="preserve">écouvrir que d’être éprouvé, </w:t>
      </w:r>
      <w:r w:rsidR="00545EAD">
        <w:rPr>
          <w:rFonts w:cs="Arial"/>
        </w:rPr>
        <w:t>c’est</w:t>
      </w:r>
      <w:r w:rsidR="007B3070" w:rsidRPr="00983E90">
        <w:rPr>
          <w:rFonts w:cs="Arial"/>
        </w:rPr>
        <w:t xml:space="preserve"> le passionnel </w:t>
      </w:r>
      <w:r w:rsidR="00545EAD">
        <w:rPr>
          <w:rFonts w:cs="Arial"/>
        </w:rPr>
        <w:t xml:space="preserve">qui </w:t>
      </w:r>
      <w:r w:rsidR="007B3070" w:rsidRPr="00983E90">
        <w:rPr>
          <w:rFonts w:cs="Arial"/>
        </w:rPr>
        <w:lastRenderedPageBreak/>
        <w:t>correspond à une pensée très rigoureuse. Une logique de l</w:t>
      </w:r>
      <w:r w:rsidR="00227CB4" w:rsidRPr="00983E90">
        <w:rPr>
          <w:rFonts w:cs="Arial"/>
        </w:rPr>
        <w:t>’eidos, une logique du voyant.  J’ai vu !</w:t>
      </w:r>
      <w:r w:rsidR="007B3070" w:rsidRPr="00983E90">
        <w:rPr>
          <w:rFonts w:cs="Arial"/>
        </w:rPr>
        <w:t xml:space="preserve"> Quelle initiation cela suppose de pouvoir voir !</w:t>
      </w:r>
    </w:p>
    <w:p w14:paraId="3E2E10D3" w14:textId="00066010" w:rsidR="007B3070" w:rsidRPr="00983E90" w:rsidRDefault="007B3070" w:rsidP="00141AAF">
      <w:pPr>
        <w:jc w:val="both"/>
        <w:rPr>
          <w:rFonts w:cs="Arial"/>
        </w:rPr>
      </w:pPr>
      <w:r w:rsidRPr="00983E90">
        <w:rPr>
          <w:rFonts w:cs="Arial"/>
        </w:rPr>
        <w:t xml:space="preserve">Est-ce que l’anthropopsychiatrie, à partir d’une méditation du sage, peut se concevoir sous l’angle de la logophanie et nous libérer, </w:t>
      </w:r>
      <w:r w:rsidR="00545EAD">
        <w:rPr>
          <w:rFonts w:cs="Arial"/>
        </w:rPr>
        <w:t>enfin,</w:t>
      </w:r>
      <w:r w:rsidRPr="00983E90">
        <w:rPr>
          <w:rFonts w:cs="Arial"/>
        </w:rPr>
        <w:t xml:space="preserve"> d’une approche trop chosifiée et mosaïque ?</w:t>
      </w:r>
    </w:p>
    <w:p w14:paraId="12E96F1F" w14:textId="77777777" w:rsidR="007B3070" w:rsidRPr="00983E90" w:rsidRDefault="007B3070" w:rsidP="00141AAF">
      <w:pPr>
        <w:jc w:val="both"/>
        <w:rPr>
          <w:rFonts w:cs="Arial"/>
        </w:rPr>
      </w:pPr>
    </w:p>
    <w:p w14:paraId="2058A5E5" w14:textId="00BFBCFB" w:rsidR="007B3070" w:rsidRPr="00983E90" w:rsidRDefault="007B3070" w:rsidP="00141AAF">
      <w:pPr>
        <w:jc w:val="both"/>
        <w:rPr>
          <w:rFonts w:cs="Arial"/>
        </w:rPr>
      </w:pPr>
      <w:r w:rsidRPr="00983E90">
        <w:rPr>
          <w:rFonts w:cs="Arial"/>
        </w:rPr>
        <w:t>Je vous donne quelques pistes, simplement. D’abord l’acte même de subir et de faire le passage du Szondi, ensuite l’antélogique d</w:t>
      </w:r>
      <w:r w:rsidR="00227CB4" w:rsidRPr="00983E90">
        <w:rPr>
          <w:rFonts w:cs="Arial"/>
        </w:rPr>
        <w:t xml:space="preserve">u thème </w:t>
      </w:r>
      <w:r w:rsidR="00BE40E7" w:rsidRPr="00983E90">
        <w:rPr>
          <w:rFonts w:cs="Arial"/>
        </w:rPr>
        <w:t>phylogenèse</w:t>
      </w:r>
      <w:r w:rsidR="00227CB4" w:rsidRPr="00983E90">
        <w:rPr>
          <w:rFonts w:cs="Arial"/>
        </w:rPr>
        <w:t>/ontogenèse,</w:t>
      </w:r>
      <w:r w:rsidR="007D6009" w:rsidRPr="00983E90">
        <w:rPr>
          <w:rFonts w:cs="Arial"/>
        </w:rPr>
        <w:t xml:space="preserve"> </w:t>
      </w:r>
      <w:r w:rsidRPr="00983E90">
        <w:rPr>
          <w:rFonts w:cs="Arial"/>
        </w:rPr>
        <w:t xml:space="preserve">le mouvement passionnel des circuits puis finalement une écriture pathographique de la clinique. </w:t>
      </w:r>
    </w:p>
    <w:p w14:paraId="77995C99" w14:textId="77777777" w:rsidR="007B3070" w:rsidRPr="00983E90" w:rsidRDefault="007B3070" w:rsidP="00141AAF">
      <w:pPr>
        <w:jc w:val="both"/>
        <w:rPr>
          <w:rFonts w:cs="Arial"/>
        </w:rPr>
      </w:pPr>
    </w:p>
    <w:p w14:paraId="640B2C24" w14:textId="3B683BD9" w:rsidR="00E52D06" w:rsidRPr="00983E90" w:rsidRDefault="007B3070" w:rsidP="00141AAF">
      <w:pPr>
        <w:jc w:val="both"/>
        <w:rPr>
          <w:rFonts w:cs="Arial"/>
        </w:rPr>
      </w:pPr>
      <w:r w:rsidRPr="00983E90">
        <w:rPr>
          <w:rFonts w:cs="Arial"/>
          <w:u w:val="single"/>
        </w:rPr>
        <w:t xml:space="preserve">L’acte du passage du </w:t>
      </w:r>
      <w:r w:rsidR="007D6009" w:rsidRPr="00983E90">
        <w:rPr>
          <w:rFonts w:cs="Arial"/>
          <w:u w:val="single"/>
        </w:rPr>
        <w:t>Szondi</w:t>
      </w:r>
      <w:r w:rsidRPr="00983E90">
        <w:rPr>
          <w:rFonts w:cs="Arial"/>
          <w:u w:val="single"/>
        </w:rPr>
        <w:t> </w:t>
      </w:r>
      <w:r w:rsidRPr="00983E90">
        <w:rPr>
          <w:rFonts w:cs="Arial"/>
        </w:rPr>
        <w:t>: en pratiquant les concepts pathiques de décision et rencontre de Von Weizsäcker, c’est dans la décision de prendre des photos que se déploient les forces pulsionnelles. Ainsi se transforme le concept de destin articulé dans sa logique philosophico-tragique littéraire en objectalité clinique. La notion de choix</w:t>
      </w:r>
      <w:r w:rsidR="0005240B" w:rsidRPr="00983E90">
        <w:rPr>
          <w:rFonts w:cs="Arial"/>
        </w:rPr>
        <w:t xml:space="preserve"> comme </w:t>
      </w:r>
      <w:r w:rsidR="008A2D1A" w:rsidRPr="00983E90">
        <w:rPr>
          <w:rFonts w:cs="Arial"/>
        </w:rPr>
        <w:t>mouvement</w:t>
      </w:r>
      <w:r w:rsidR="0005240B" w:rsidRPr="00983E90">
        <w:rPr>
          <w:rFonts w:cs="Arial"/>
        </w:rPr>
        <w:t xml:space="preserve"> passionnel nous permet cette transformation. Dans l’épreuve qu’est le passage du test de Szondi, le matériel des visages humains présente l’humanité elle-même</w:t>
      </w:r>
      <w:r w:rsidR="005A71E0" w:rsidRPr="00983E90">
        <w:rPr>
          <w:rFonts w:cs="Arial"/>
        </w:rPr>
        <w:t xml:space="preserve"> en</w:t>
      </w:r>
      <w:r w:rsidR="00885BA6" w:rsidRPr="00983E90">
        <w:rPr>
          <w:rFonts w:cs="Arial"/>
        </w:rPr>
        <w:t xml:space="preserve"> nous. Le </w:t>
      </w:r>
      <w:r w:rsidR="005A71E0" w:rsidRPr="00983E90">
        <w:rPr>
          <w:rFonts w:cs="Arial"/>
        </w:rPr>
        <w:t xml:space="preserve">fait de choisir entre le </w:t>
      </w:r>
      <w:r w:rsidR="00885BA6" w:rsidRPr="00983E90">
        <w:rPr>
          <w:rFonts w:cs="Arial"/>
        </w:rPr>
        <w:t>s</w:t>
      </w:r>
      <w:r w:rsidR="005A71E0" w:rsidRPr="00983E90">
        <w:rPr>
          <w:rFonts w:cs="Arial"/>
        </w:rPr>
        <w:t>ympathique</w:t>
      </w:r>
      <w:r w:rsidR="004059E7" w:rsidRPr="00983E90">
        <w:rPr>
          <w:rFonts w:cs="Arial"/>
        </w:rPr>
        <w:t xml:space="preserve"> </w:t>
      </w:r>
      <w:r w:rsidR="008A2D1A" w:rsidRPr="00983E90">
        <w:rPr>
          <w:rFonts w:cs="Arial"/>
        </w:rPr>
        <w:t>(</w:t>
      </w:r>
      <w:r w:rsidR="004059E7" w:rsidRPr="00983E90">
        <w:rPr>
          <w:rFonts w:cs="Arial"/>
        </w:rPr>
        <w:t>se mettre à l’épreuve avec, dire oui</w:t>
      </w:r>
      <w:r w:rsidR="008A2D1A" w:rsidRPr="00983E90">
        <w:rPr>
          <w:rFonts w:cs="Arial"/>
        </w:rPr>
        <w:t>) et antipathique</w:t>
      </w:r>
      <w:r w:rsidR="004059E7" w:rsidRPr="00983E90">
        <w:rPr>
          <w:rFonts w:cs="Arial"/>
        </w:rPr>
        <w:t xml:space="preserve">, </w:t>
      </w:r>
      <w:r w:rsidR="008A2D1A" w:rsidRPr="00983E90">
        <w:rPr>
          <w:rFonts w:cs="Arial"/>
        </w:rPr>
        <w:t>(</w:t>
      </w:r>
      <w:r w:rsidR="004059E7" w:rsidRPr="00983E90">
        <w:rPr>
          <w:rFonts w:cs="Arial"/>
        </w:rPr>
        <w:t>ne pas se mettre à l’épreuve avec, dire non</w:t>
      </w:r>
      <w:r w:rsidR="008A2D1A" w:rsidRPr="00983E90">
        <w:rPr>
          <w:rFonts w:cs="Arial"/>
        </w:rPr>
        <w:t>)</w:t>
      </w:r>
      <w:r w:rsidR="004059E7" w:rsidRPr="00983E90">
        <w:rPr>
          <w:rFonts w:cs="Arial"/>
        </w:rPr>
        <w:t>, est une opération</w:t>
      </w:r>
      <w:r w:rsidR="008A2D1A" w:rsidRPr="00983E90">
        <w:rPr>
          <w:rFonts w:cs="Arial"/>
        </w:rPr>
        <w:t xml:space="preserve"> (</w:t>
      </w:r>
      <w:proofErr w:type="spellStart"/>
      <w:r w:rsidR="003E3007" w:rsidRPr="00983E90">
        <w:rPr>
          <w:rFonts w:cs="Arial"/>
        </w:rPr>
        <w:t>ein</w:t>
      </w:r>
      <w:proofErr w:type="spellEnd"/>
      <w:r w:rsidR="003E3007" w:rsidRPr="00983E90">
        <w:rPr>
          <w:rFonts w:cs="Arial"/>
        </w:rPr>
        <w:t xml:space="preserve"> </w:t>
      </w:r>
      <w:proofErr w:type="spellStart"/>
      <w:r w:rsidR="003E3007" w:rsidRPr="00983E90">
        <w:rPr>
          <w:rFonts w:cs="Arial"/>
        </w:rPr>
        <w:t>leistung</w:t>
      </w:r>
      <w:proofErr w:type="spellEnd"/>
      <w:r w:rsidR="003E3007" w:rsidRPr="00983E90">
        <w:rPr>
          <w:rFonts w:cs="Arial"/>
        </w:rPr>
        <w:t>) pathique c’est à dire u</w:t>
      </w:r>
      <w:r w:rsidR="00E52D06" w:rsidRPr="00983E90">
        <w:rPr>
          <w:rFonts w:cs="Arial"/>
        </w:rPr>
        <w:t xml:space="preserve">ne </w:t>
      </w:r>
      <w:r w:rsidR="008A2D1A" w:rsidRPr="00983E90">
        <w:rPr>
          <w:rFonts w:cs="Arial"/>
        </w:rPr>
        <w:t>opposition</w:t>
      </w:r>
      <w:r w:rsidR="00E52D06" w:rsidRPr="00983E90">
        <w:rPr>
          <w:rFonts w:cs="Arial"/>
        </w:rPr>
        <w:t xml:space="preserve"> en </w:t>
      </w:r>
      <w:r w:rsidR="00D459C5" w:rsidRPr="00983E90">
        <w:rPr>
          <w:rFonts w:cs="Arial"/>
        </w:rPr>
        <w:t>deçà</w:t>
      </w:r>
      <w:r w:rsidR="00E52D06" w:rsidRPr="00983E90">
        <w:rPr>
          <w:rFonts w:cs="Arial"/>
        </w:rPr>
        <w:t xml:space="preserve"> de </w:t>
      </w:r>
      <w:r w:rsidR="00D459C5" w:rsidRPr="00983E90">
        <w:rPr>
          <w:rFonts w:cs="Arial"/>
        </w:rPr>
        <w:t>tout</w:t>
      </w:r>
      <w:r w:rsidR="00E52D06" w:rsidRPr="00983E90">
        <w:rPr>
          <w:rFonts w:cs="Arial"/>
        </w:rPr>
        <w:t xml:space="preserve"> jugement logique ou de valeur morale ou libidinale (il me plait) qui ouvre sur l’antélogique. C’est une opposition, comme dit Von </w:t>
      </w:r>
      <w:r w:rsidR="008A2D1A" w:rsidRPr="00983E90">
        <w:rPr>
          <w:rFonts w:cs="Arial"/>
        </w:rPr>
        <w:t>Weizsäcker</w:t>
      </w:r>
      <w:r w:rsidR="00E52D06" w:rsidRPr="00983E90">
        <w:rPr>
          <w:rFonts w:cs="Arial"/>
        </w:rPr>
        <w:t>, pleine de sens. C’est l’</w:t>
      </w:r>
      <w:r w:rsidR="00D459C5" w:rsidRPr="00983E90">
        <w:rPr>
          <w:rFonts w:cs="Arial"/>
        </w:rPr>
        <w:t>évènement</w:t>
      </w:r>
      <w:r w:rsidR="00E52D06" w:rsidRPr="00983E90">
        <w:rPr>
          <w:rFonts w:cs="Arial"/>
        </w:rPr>
        <w:t xml:space="preserve"> du passage, c’est à dire quelque chose qui m’arrive et que je m’approprie. Qui choisit ? c’est l’événement de ce passage qui choisit. Et dans l’interprétation des choix, le sujet s’aperçoit d’avoir choisi et le sens qu’a pris cet acte de choisir. Cet </w:t>
      </w:r>
      <w:r w:rsidR="008A2D1A" w:rsidRPr="00983E90">
        <w:rPr>
          <w:rFonts w:cs="Arial"/>
        </w:rPr>
        <w:t>évènement</w:t>
      </w:r>
      <w:r w:rsidR="00E52D06" w:rsidRPr="00983E90">
        <w:rPr>
          <w:rFonts w:cs="Arial"/>
        </w:rPr>
        <w:t xml:space="preserve"> révèle la tension entre liberté et nécessité dit Szondi, entre le vouloir et le devoir dit Von Weizsäcker. Décisif est le rapport entre oser/pouvoir (</w:t>
      </w:r>
      <w:proofErr w:type="spellStart"/>
      <w:r w:rsidR="00E52D06" w:rsidRPr="00983E90">
        <w:rPr>
          <w:rFonts w:cs="Arial"/>
        </w:rPr>
        <w:t>dürfen</w:t>
      </w:r>
      <w:proofErr w:type="spellEnd"/>
      <w:r w:rsidR="00E52D06" w:rsidRPr="00983E90">
        <w:rPr>
          <w:rFonts w:cs="Arial"/>
        </w:rPr>
        <w:t>/</w:t>
      </w:r>
      <w:proofErr w:type="spellStart"/>
      <w:r w:rsidR="00E52D06" w:rsidRPr="00983E90">
        <w:rPr>
          <w:rFonts w:cs="Arial"/>
        </w:rPr>
        <w:t>können</w:t>
      </w:r>
      <w:proofErr w:type="spellEnd"/>
      <w:r w:rsidR="00E52D06" w:rsidRPr="00983E90">
        <w:rPr>
          <w:rFonts w:cs="Arial"/>
        </w:rPr>
        <w:t>) et savoir. Se risquer à être choisi dans la vie</w:t>
      </w:r>
      <w:r w:rsidR="008A61D9" w:rsidRPr="00983E90">
        <w:rPr>
          <w:rFonts w:cs="Arial"/>
        </w:rPr>
        <w:t xml:space="preserve"> et assumer le choix. </w:t>
      </w:r>
    </w:p>
    <w:p w14:paraId="2E0D91A0" w14:textId="77777777" w:rsidR="00D459C5" w:rsidRPr="00983E90" w:rsidRDefault="00D459C5" w:rsidP="00141AAF">
      <w:pPr>
        <w:jc w:val="both"/>
        <w:rPr>
          <w:rFonts w:cs="Arial"/>
        </w:rPr>
      </w:pPr>
    </w:p>
    <w:p w14:paraId="349E388F" w14:textId="39CDE63C" w:rsidR="000A1F55" w:rsidRPr="00983E90" w:rsidRDefault="007D6009" w:rsidP="00141AAF">
      <w:pPr>
        <w:jc w:val="both"/>
        <w:rPr>
          <w:rFonts w:cs="Arial"/>
        </w:rPr>
      </w:pPr>
      <w:r w:rsidRPr="00983E90">
        <w:rPr>
          <w:rFonts w:cs="Arial"/>
          <w:u w:val="single"/>
        </w:rPr>
        <w:t>L’anté</w:t>
      </w:r>
      <w:r w:rsidR="00D459C5" w:rsidRPr="00983E90">
        <w:rPr>
          <w:rFonts w:cs="Arial"/>
          <w:u w:val="single"/>
        </w:rPr>
        <w:t xml:space="preserve">logique de la </w:t>
      </w:r>
      <w:r w:rsidR="008A2D1A" w:rsidRPr="00983E90">
        <w:rPr>
          <w:rFonts w:cs="Arial"/>
          <w:u w:val="single"/>
        </w:rPr>
        <w:t>phylogénèse</w:t>
      </w:r>
      <w:r w:rsidR="00D459C5" w:rsidRPr="00983E90">
        <w:rPr>
          <w:rFonts w:cs="Arial"/>
          <w:u w:val="single"/>
        </w:rPr>
        <w:t xml:space="preserve"> et l’ontogenèse </w:t>
      </w:r>
      <w:r w:rsidR="00D459C5" w:rsidRPr="00983E90">
        <w:rPr>
          <w:rFonts w:cs="Arial"/>
        </w:rPr>
        <w:t xml:space="preserve">: cette logique trouve ces répondants dans l’antélogique de la pathogenèse. Bien sûr que la loi biogénétique fondamentale chère à Hegel trouve un usage </w:t>
      </w:r>
      <w:r w:rsidR="008A2D1A" w:rsidRPr="00983E90">
        <w:rPr>
          <w:rFonts w:cs="Arial"/>
        </w:rPr>
        <w:t xml:space="preserve">fécond </w:t>
      </w:r>
      <w:r w:rsidR="00D459C5" w:rsidRPr="00983E90">
        <w:rPr>
          <w:rFonts w:cs="Arial"/>
        </w:rPr>
        <w:t xml:space="preserve">chez Freud. Cette loi qui dit que : </w:t>
      </w:r>
      <w:r w:rsidR="00C105F8" w:rsidRPr="00983E90">
        <w:rPr>
          <w:rFonts w:cs="Arial"/>
        </w:rPr>
        <w:t> </w:t>
      </w:r>
      <w:r w:rsidR="008A2D1A" w:rsidRPr="00983E90">
        <w:rPr>
          <w:rFonts w:cs="Arial"/>
          <w:i/>
        </w:rPr>
        <w:t>L</w:t>
      </w:r>
      <w:r w:rsidR="00D459C5" w:rsidRPr="00983E90">
        <w:rPr>
          <w:rFonts w:cs="Arial"/>
          <w:i/>
        </w:rPr>
        <w:t>’histoire</w:t>
      </w:r>
      <w:r w:rsidR="008C208F" w:rsidRPr="00983E90">
        <w:rPr>
          <w:rFonts w:cs="Arial"/>
          <w:i/>
        </w:rPr>
        <w:t xml:space="preserve"> de l’évolution individuelle et de l’ontogénie est une répétition </w:t>
      </w:r>
      <w:r w:rsidR="00FF44F4" w:rsidRPr="00983E90">
        <w:rPr>
          <w:rFonts w:cs="Arial"/>
          <w:i/>
        </w:rPr>
        <w:t>abrégée et</w:t>
      </w:r>
      <w:r w:rsidR="00FE2C96" w:rsidRPr="00983E90">
        <w:rPr>
          <w:rFonts w:cs="Arial"/>
          <w:i/>
        </w:rPr>
        <w:t xml:space="preserve"> </w:t>
      </w:r>
      <w:r w:rsidR="008C208F" w:rsidRPr="00983E90">
        <w:rPr>
          <w:rFonts w:cs="Arial"/>
          <w:i/>
        </w:rPr>
        <w:t xml:space="preserve">rapide, une récapitulation de l’histoire </w:t>
      </w:r>
      <w:r w:rsidR="008A2D1A" w:rsidRPr="00983E90">
        <w:rPr>
          <w:rFonts w:cs="Arial"/>
          <w:i/>
        </w:rPr>
        <w:t>évolutive</w:t>
      </w:r>
      <w:r w:rsidR="00C105F8" w:rsidRPr="00983E90">
        <w:rPr>
          <w:rFonts w:cs="Arial"/>
          <w:i/>
        </w:rPr>
        <w:t xml:space="preserve"> </w:t>
      </w:r>
      <w:r w:rsidR="008C208F" w:rsidRPr="00983E90">
        <w:rPr>
          <w:rFonts w:cs="Arial"/>
          <w:i/>
        </w:rPr>
        <w:t xml:space="preserve">paléontologique ou de la </w:t>
      </w:r>
      <w:r w:rsidR="008A2D1A" w:rsidRPr="00983E90">
        <w:rPr>
          <w:rFonts w:cs="Arial"/>
          <w:i/>
        </w:rPr>
        <w:t>phylogénie</w:t>
      </w:r>
      <w:r w:rsidR="00C105F8" w:rsidRPr="00983E90">
        <w:rPr>
          <w:rFonts w:cs="Arial"/>
          <w:i/>
        </w:rPr>
        <w:t xml:space="preserve"> conformément aux lois de l’hérédité et de la confrontation au milieu</w:t>
      </w:r>
      <w:r w:rsidR="00C105F8" w:rsidRPr="00983E90">
        <w:rPr>
          <w:rFonts w:cs="Arial"/>
        </w:rPr>
        <w:t>.</w:t>
      </w:r>
      <w:r w:rsidR="00FF44F4" w:rsidRPr="00983E90">
        <w:rPr>
          <w:rFonts w:cs="Arial"/>
        </w:rPr>
        <w:t xml:space="preserve"> </w:t>
      </w:r>
      <w:r w:rsidR="008A2D1A" w:rsidRPr="00983E90">
        <w:rPr>
          <w:rFonts w:cs="Arial"/>
        </w:rPr>
        <w:t>On</w:t>
      </w:r>
      <w:r w:rsidR="00FF44F4" w:rsidRPr="00983E90">
        <w:rPr>
          <w:rFonts w:cs="Arial"/>
        </w:rPr>
        <w:t xml:space="preserve"> retrouve cette loi dans l’idée de chaine </w:t>
      </w:r>
      <w:r w:rsidR="008A2D1A" w:rsidRPr="00983E90">
        <w:rPr>
          <w:rFonts w:cs="Arial"/>
        </w:rPr>
        <w:t>phylogénétique</w:t>
      </w:r>
      <w:r w:rsidR="00FF44F4" w:rsidRPr="00983E90">
        <w:rPr>
          <w:rFonts w:cs="Arial"/>
        </w:rPr>
        <w:t xml:space="preserve"> transmise qui </w:t>
      </w:r>
      <w:proofErr w:type="spellStart"/>
      <w:r w:rsidR="00FF44F4" w:rsidRPr="00983E90">
        <w:rPr>
          <w:rFonts w:cs="Arial"/>
        </w:rPr>
        <w:t>réémergerait</w:t>
      </w:r>
      <w:proofErr w:type="spellEnd"/>
      <w:r w:rsidR="00FF44F4" w:rsidRPr="00983E90">
        <w:rPr>
          <w:rFonts w:cs="Arial"/>
        </w:rPr>
        <w:t xml:space="preserve"> dans le vécu ontogénétique. Les scènes originaires</w:t>
      </w:r>
      <w:r w:rsidR="00FE2C96" w:rsidRPr="00983E90">
        <w:rPr>
          <w:rFonts w:cs="Arial"/>
        </w:rPr>
        <w:t xml:space="preserve">, la séduction, le coït parental, </w:t>
      </w:r>
      <w:proofErr w:type="spellStart"/>
      <w:r w:rsidR="00FE2C96" w:rsidRPr="00983E90">
        <w:rPr>
          <w:rFonts w:cs="Arial"/>
        </w:rPr>
        <w:t>etc</w:t>
      </w:r>
      <w:proofErr w:type="spellEnd"/>
      <w:r w:rsidR="00FE2C96" w:rsidRPr="00983E90">
        <w:rPr>
          <w:rFonts w:cs="Arial"/>
        </w:rPr>
        <w:t xml:space="preserve">… que Freud trouve à l’origine </w:t>
      </w:r>
      <w:r w:rsidR="008A2D1A" w:rsidRPr="00983E90">
        <w:rPr>
          <w:rFonts w:cs="Arial"/>
        </w:rPr>
        <w:t xml:space="preserve">de sa recherche </w:t>
      </w:r>
      <w:r w:rsidR="00FE2C96" w:rsidRPr="00983E90">
        <w:rPr>
          <w:rFonts w:cs="Arial"/>
        </w:rPr>
        <w:t>dans le discours des névrosés, sont considérés finalement comme des fantasmes originaires au même titre que les grands complexes comme l’</w:t>
      </w:r>
      <w:r w:rsidR="008A2D1A" w:rsidRPr="00983E90">
        <w:rPr>
          <w:rFonts w:cs="Arial"/>
        </w:rPr>
        <w:t>Œdipe</w:t>
      </w:r>
      <w:r w:rsidR="00FE2C96" w:rsidRPr="00983E90">
        <w:rPr>
          <w:rFonts w:cs="Arial"/>
        </w:rPr>
        <w:t xml:space="preserve">, la castration, </w:t>
      </w:r>
      <w:proofErr w:type="spellStart"/>
      <w:r w:rsidR="00FE2C96" w:rsidRPr="00983E90">
        <w:rPr>
          <w:rFonts w:cs="Arial"/>
        </w:rPr>
        <w:t>etc</w:t>
      </w:r>
      <w:proofErr w:type="spellEnd"/>
      <w:r w:rsidR="00FE2C96" w:rsidRPr="00983E90">
        <w:rPr>
          <w:rFonts w:cs="Arial"/>
        </w:rPr>
        <w:t xml:space="preserve">… Freud dit dans son introduction à la psychanalyse qu’il est possible que tous les fantasmes qu’on nous raconte dans l’analyse aient été, jadis, aux temps originaires de la famille humaine, réalité. Et qu’en créant des fantasmes, l’enfant comble </w:t>
      </w:r>
      <w:r w:rsidR="008A2D1A" w:rsidRPr="00983E90">
        <w:rPr>
          <w:rFonts w:cs="Arial"/>
        </w:rPr>
        <w:t>seulement à</w:t>
      </w:r>
      <w:r w:rsidR="00FE2C96" w:rsidRPr="00983E90">
        <w:rPr>
          <w:rFonts w:cs="Arial"/>
        </w:rPr>
        <w:t xml:space="preserve"> l’aide de vérités préhistoriques les lacunes de la vérité individuelle. Au point que, dans l’homme aux loups, là où les </w:t>
      </w:r>
      <w:r w:rsidR="008A2D1A" w:rsidRPr="00983E90">
        <w:rPr>
          <w:rFonts w:cs="Arial"/>
        </w:rPr>
        <w:t>évènements</w:t>
      </w:r>
      <w:r w:rsidR="00FE2C96" w:rsidRPr="00983E90">
        <w:rPr>
          <w:rFonts w:cs="Arial"/>
        </w:rPr>
        <w:t xml:space="preserve"> ne s’adaptent pas aux </w:t>
      </w:r>
      <w:r w:rsidR="008A2D1A" w:rsidRPr="00983E90">
        <w:rPr>
          <w:rFonts w:cs="Arial"/>
        </w:rPr>
        <w:t>schémas</w:t>
      </w:r>
      <w:r w:rsidR="00FE2C96" w:rsidRPr="00983E90">
        <w:rPr>
          <w:rFonts w:cs="Arial"/>
        </w:rPr>
        <w:t xml:space="preserve"> héréditaires, ils subissent dans le fantasme un remaniement. Toute l’activité fantasmatique s’alimente donc dans ce travail </w:t>
      </w:r>
      <w:r w:rsidR="00BE40E7">
        <w:rPr>
          <w:rFonts w:cs="Arial"/>
        </w:rPr>
        <w:t>de récapitulation de chaines phy</w:t>
      </w:r>
      <w:r w:rsidR="00FE2C96" w:rsidRPr="00983E90">
        <w:rPr>
          <w:rFonts w:cs="Arial"/>
        </w:rPr>
        <w:t>logénétiquement transmis</w:t>
      </w:r>
      <w:r w:rsidR="00545EAD">
        <w:rPr>
          <w:rFonts w:cs="Arial"/>
        </w:rPr>
        <w:t>es</w:t>
      </w:r>
      <w:r w:rsidR="00FE2C96" w:rsidRPr="00983E90">
        <w:rPr>
          <w:rFonts w:cs="Arial"/>
        </w:rPr>
        <w:t xml:space="preserve">. La fameuse thèse du </w:t>
      </w:r>
      <w:r w:rsidR="00170E77" w:rsidRPr="00983E90">
        <w:rPr>
          <w:rFonts w:cs="Arial"/>
        </w:rPr>
        <w:t xml:space="preserve">meurtre du </w:t>
      </w:r>
      <w:r w:rsidR="00FE2C96" w:rsidRPr="00983E90">
        <w:rPr>
          <w:rFonts w:cs="Arial"/>
        </w:rPr>
        <w:t xml:space="preserve">père dans Totem et Tabou prend tout son sens dans cette perspective. Là </w:t>
      </w:r>
      <w:r w:rsidR="00605A6B" w:rsidRPr="00983E90">
        <w:rPr>
          <w:rFonts w:cs="Arial"/>
        </w:rPr>
        <w:t xml:space="preserve">encore, il </w:t>
      </w:r>
      <w:r w:rsidR="00FE2C96" w:rsidRPr="00983E90">
        <w:rPr>
          <w:rFonts w:cs="Arial"/>
        </w:rPr>
        <w:t xml:space="preserve">y a bien moins invention de Freud que réactualisation d’un schéma d’explications déterminées. On reste dans la logique d’explications. </w:t>
      </w:r>
      <w:r w:rsidR="00605A6B" w:rsidRPr="00983E90">
        <w:rPr>
          <w:rFonts w:cs="Arial"/>
        </w:rPr>
        <w:t>L</w:t>
      </w:r>
      <w:r w:rsidR="000A1F55" w:rsidRPr="00983E90">
        <w:rPr>
          <w:rFonts w:cs="Arial"/>
        </w:rPr>
        <w:t>‘</w:t>
      </w:r>
      <w:proofErr w:type="spellStart"/>
      <w:r w:rsidR="000A1F55" w:rsidRPr="00983E90">
        <w:rPr>
          <w:rFonts w:cs="Arial"/>
        </w:rPr>
        <w:t>hégelisme</w:t>
      </w:r>
      <w:proofErr w:type="spellEnd"/>
      <w:r w:rsidR="00605A6B" w:rsidRPr="00983E90">
        <w:rPr>
          <w:rFonts w:cs="Arial"/>
        </w:rPr>
        <w:t xml:space="preserve"> sert là encore de référent pour expliquer les mécanismes majeurs du psychisme. Les comparaisons et les différences entre l’</w:t>
      </w:r>
      <w:proofErr w:type="spellStart"/>
      <w:r w:rsidR="000A1F55" w:rsidRPr="00983E90">
        <w:rPr>
          <w:rFonts w:cs="Arial"/>
        </w:rPr>
        <w:t>hé</w:t>
      </w:r>
      <w:r w:rsidR="00605A6B" w:rsidRPr="00983E90">
        <w:rPr>
          <w:rFonts w:cs="Arial"/>
        </w:rPr>
        <w:t>gelisme</w:t>
      </w:r>
      <w:proofErr w:type="spellEnd"/>
      <w:r w:rsidR="00605A6B" w:rsidRPr="00983E90">
        <w:rPr>
          <w:rFonts w:cs="Arial"/>
        </w:rPr>
        <w:t xml:space="preserve"> et Freud nous </w:t>
      </w:r>
      <w:r w:rsidR="000A1F55" w:rsidRPr="00983E90">
        <w:rPr>
          <w:rFonts w:cs="Arial"/>
        </w:rPr>
        <w:t>mèneraient</w:t>
      </w:r>
      <w:r w:rsidR="00605A6B" w:rsidRPr="00983E90">
        <w:rPr>
          <w:rFonts w:cs="Arial"/>
        </w:rPr>
        <w:t xml:space="preserve"> </w:t>
      </w:r>
      <w:r w:rsidR="00605A6B" w:rsidRPr="00983E90">
        <w:rPr>
          <w:rFonts w:cs="Arial"/>
        </w:rPr>
        <w:lastRenderedPageBreak/>
        <w:t>trop loin sauf ceci : pour H</w:t>
      </w:r>
      <w:r w:rsidR="000A1F55" w:rsidRPr="00983E90">
        <w:rPr>
          <w:rFonts w:cs="Arial"/>
        </w:rPr>
        <w:t>egel, la grande prophétie monist</w:t>
      </w:r>
      <w:r w:rsidR="00605A6B" w:rsidRPr="00983E90">
        <w:rPr>
          <w:rFonts w:cs="Arial"/>
        </w:rPr>
        <w:t>e a son</w:t>
      </w:r>
      <w:r w:rsidR="000A1F55" w:rsidRPr="00983E90">
        <w:rPr>
          <w:rFonts w:cs="Arial"/>
        </w:rPr>
        <w:t>né</w:t>
      </w:r>
      <w:r w:rsidR="00605A6B" w:rsidRPr="00983E90">
        <w:rPr>
          <w:rFonts w:cs="Arial"/>
        </w:rPr>
        <w:t xml:space="preserve"> la réconciliation de l’</w:t>
      </w:r>
      <w:r w:rsidR="000A1F55" w:rsidRPr="00983E90">
        <w:rPr>
          <w:rFonts w:cs="Arial"/>
        </w:rPr>
        <w:t xml:space="preserve">homme avec </w:t>
      </w:r>
      <w:r w:rsidR="00605A6B" w:rsidRPr="00983E90">
        <w:rPr>
          <w:rFonts w:cs="Arial"/>
        </w:rPr>
        <w:t>l</w:t>
      </w:r>
      <w:r w:rsidR="000A1F55" w:rsidRPr="00983E90">
        <w:rPr>
          <w:rFonts w:cs="Arial"/>
        </w:rPr>
        <w:t>a</w:t>
      </w:r>
      <w:r w:rsidR="00605A6B" w:rsidRPr="00983E90">
        <w:rPr>
          <w:rFonts w:cs="Arial"/>
        </w:rPr>
        <w:t xml:space="preserve"> nature. On y est à </w:t>
      </w:r>
      <w:r w:rsidR="00170E77" w:rsidRPr="00983E90">
        <w:rPr>
          <w:rFonts w:cs="Arial"/>
        </w:rPr>
        <w:t>nouveau !</w:t>
      </w:r>
      <w:r w:rsidR="002B51CA" w:rsidRPr="00983E90">
        <w:rPr>
          <w:rFonts w:cs="Arial"/>
        </w:rPr>
        <w:t xml:space="preserve"> de la réconciliation de l’homme avec le grand Tout. L</w:t>
      </w:r>
      <w:r w:rsidR="00983E90">
        <w:rPr>
          <w:rFonts w:cs="Arial"/>
        </w:rPr>
        <w:t>’homme se voit signifié une n</w:t>
      </w:r>
      <w:r w:rsidR="002B51CA" w:rsidRPr="00983E90">
        <w:rPr>
          <w:rFonts w:cs="Arial"/>
        </w:rPr>
        <w:t>ouvelle pleine de promesse en lui, en l’homme…</w:t>
      </w:r>
      <w:r w:rsidR="000A1F55" w:rsidRPr="00983E90">
        <w:rPr>
          <w:rFonts w:cs="Arial"/>
        </w:rPr>
        <w:t xml:space="preserve"> en lui</w:t>
      </w:r>
      <w:r w:rsidR="002B51CA" w:rsidRPr="00983E90">
        <w:rPr>
          <w:rFonts w:cs="Arial"/>
        </w:rPr>
        <w:t xml:space="preserve"> l’humanité se réalise avec sans doute quelques promesses de bo</w:t>
      </w:r>
      <w:r w:rsidR="00BB2D5F" w:rsidRPr="00983E90">
        <w:rPr>
          <w:rFonts w:cs="Arial"/>
        </w:rPr>
        <w:t>nheur. L</w:t>
      </w:r>
      <w:r w:rsidR="002B51CA" w:rsidRPr="00983E90">
        <w:rPr>
          <w:rFonts w:cs="Arial"/>
        </w:rPr>
        <w:t xml:space="preserve">a santé mentale vous </w:t>
      </w:r>
      <w:r w:rsidR="000A1F55" w:rsidRPr="00983E90">
        <w:rPr>
          <w:rFonts w:cs="Arial"/>
        </w:rPr>
        <w:t>promet</w:t>
      </w:r>
      <w:r w:rsidR="002B51CA" w:rsidRPr="00983E90">
        <w:rPr>
          <w:rFonts w:cs="Arial"/>
        </w:rPr>
        <w:t xml:space="preserve"> le bonheur. Faites une psychothérapie et vous trouverez le bonheur ! si ce n’est pa</w:t>
      </w:r>
      <w:r w:rsidR="000A1F55" w:rsidRPr="00983E90">
        <w:rPr>
          <w:rFonts w:cs="Arial"/>
        </w:rPr>
        <w:t>s ça une prophétie moniste !</w:t>
      </w:r>
      <w:r w:rsidR="002B51CA" w:rsidRPr="00983E90">
        <w:rPr>
          <w:rFonts w:cs="Arial"/>
        </w:rPr>
        <w:t xml:space="preserve"> </w:t>
      </w:r>
    </w:p>
    <w:p w14:paraId="59986D42" w14:textId="0EDB09A9" w:rsidR="00D459C5" w:rsidRPr="00983E90" w:rsidRDefault="002B51CA" w:rsidP="00141AAF">
      <w:pPr>
        <w:jc w:val="both"/>
        <w:rPr>
          <w:rFonts w:cs="Arial"/>
        </w:rPr>
      </w:pPr>
      <w:r w:rsidRPr="00983E90">
        <w:rPr>
          <w:rFonts w:cs="Arial"/>
        </w:rPr>
        <w:t xml:space="preserve">Chez Freud, point de pensée </w:t>
      </w:r>
      <w:r w:rsidR="000A1F55" w:rsidRPr="00983E90">
        <w:rPr>
          <w:rFonts w:cs="Arial"/>
        </w:rPr>
        <w:t>de la réconciliation. Non !</w:t>
      </w:r>
      <w:r w:rsidR="00FD1996" w:rsidRPr="00983E90">
        <w:rPr>
          <w:rFonts w:cs="Arial"/>
        </w:rPr>
        <w:t xml:space="preserve"> L’homme ne se réconcilie </w:t>
      </w:r>
      <w:r w:rsidR="000A1F55" w:rsidRPr="00983E90">
        <w:rPr>
          <w:rFonts w:cs="Arial"/>
        </w:rPr>
        <w:t xml:space="preserve">pas </w:t>
      </w:r>
      <w:r w:rsidR="00FD1996" w:rsidRPr="00983E90">
        <w:rPr>
          <w:rFonts w:cs="Arial"/>
        </w:rPr>
        <w:t>avec quelque mère Nature</w:t>
      </w:r>
      <w:r w:rsidR="00141AAF" w:rsidRPr="00983E90">
        <w:rPr>
          <w:rFonts w:cs="Arial"/>
        </w:rPr>
        <w:t>, principe de régénération, ni même avec sa nature. Il n’est pas dupe. Il sait, l’homme, qu’</w:t>
      </w:r>
      <w:r w:rsidR="000A1F55" w:rsidRPr="00983E90">
        <w:rPr>
          <w:rFonts w:cs="Arial"/>
        </w:rPr>
        <w:t>il ne peut plus se cac</w:t>
      </w:r>
      <w:r w:rsidR="00141AAF" w:rsidRPr="00983E90">
        <w:rPr>
          <w:rFonts w:cs="Arial"/>
        </w:rPr>
        <w:t>her longtemps, qu’il n’a pas le sens qu’</w:t>
      </w:r>
      <w:r w:rsidR="000A1F55" w:rsidRPr="00983E90">
        <w:rPr>
          <w:rFonts w:cs="Arial"/>
        </w:rPr>
        <w:t>il croyait dans le monde s</w:t>
      </w:r>
      <w:r w:rsidR="00141AAF" w:rsidRPr="00983E90">
        <w:rPr>
          <w:rFonts w:cs="Arial"/>
        </w:rPr>
        <w:t xml:space="preserve">’il est vivant et dans sa psyché. Et il découvre qu’il n’est pas le centre de tout. Et il doit l’accepter. Et faire son deuil des illusions. </w:t>
      </w:r>
      <w:r w:rsidR="000A1F55" w:rsidRPr="00983E90">
        <w:rPr>
          <w:rFonts w:cs="Arial"/>
        </w:rPr>
        <w:t xml:space="preserve">Ses </w:t>
      </w:r>
      <w:r w:rsidR="00141AAF" w:rsidRPr="00983E90">
        <w:rPr>
          <w:rFonts w:cs="Arial"/>
        </w:rPr>
        <w:t xml:space="preserve">illusions sont dangereuses. C’est la méconnaissance de la force de l’étranger en soi qui est le cœur de toute la </w:t>
      </w:r>
      <w:r w:rsidR="000A1F55" w:rsidRPr="00983E90">
        <w:rPr>
          <w:rFonts w:cs="Arial"/>
        </w:rPr>
        <w:t>pathogenèse</w:t>
      </w:r>
      <w:r w:rsidR="00141AAF" w:rsidRPr="00983E90">
        <w:rPr>
          <w:rFonts w:cs="Arial"/>
        </w:rPr>
        <w:t>.</w:t>
      </w:r>
    </w:p>
    <w:p w14:paraId="2428F838" w14:textId="0FCF8889" w:rsidR="00141AAF" w:rsidRPr="00983E90" w:rsidRDefault="00141AAF" w:rsidP="00141AAF">
      <w:pPr>
        <w:jc w:val="both"/>
        <w:rPr>
          <w:rFonts w:cs="Arial"/>
        </w:rPr>
      </w:pPr>
      <w:r w:rsidRPr="00983E90">
        <w:rPr>
          <w:rFonts w:cs="Arial"/>
        </w:rPr>
        <w:t xml:space="preserve">Pour Von </w:t>
      </w:r>
      <w:r w:rsidR="000A1F55" w:rsidRPr="00983E90">
        <w:rPr>
          <w:rFonts w:cs="Arial"/>
        </w:rPr>
        <w:t>Weizsäcker</w:t>
      </w:r>
      <w:r w:rsidRPr="00983E90">
        <w:rPr>
          <w:rFonts w:cs="Arial"/>
        </w:rPr>
        <w:t xml:space="preserve">, la force de l’étranger, c’est la maladie par excellence et en particulier ce qu’il appelle </w:t>
      </w:r>
      <w:r w:rsidRPr="00983E90">
        <w:rPr>
          <w:rFonts w:cs="Arial"/>
          <w:i/>
        </w:rPr>
        <w:t>la biose</w:t>
      </w:r>
      <w:r w:rsidR="00D73261" w:rsidRPr="00983E90">
        <w:rPr>
          <w:rFonts w:cs="Arial"/>
        </w:rPr>
        <w:t xml:space="preserve"> </w:t>
      </w:r>
      <w:r w:rsidRPr="00983E90">
        <w:rPr>
          <w:rFonts w:cs="Arial"/>
        </w:rPr>
        <w:t xml:space="preserve">par laquelle l’homme par définition est </w:t>
      </w:r>
      <w:r w:rsidR="000A1F55" w:rsidRPr="00983E90">
        <w:rPr>
          <w:rFonts w:cs="Arial"/>
        </w:rPr>
        <w:t>malade</w:t>
      </w:r>
      <w:r w:rsidR="004272B7" w:rsidRPr="00983E90">
        <w:rPr>
          <w:rFonts w:cs="Arial"/>
        </w:rPr>
        <w:t xml:space="preserve"> et dont il veut </w:t>
      </w:r>
      <w:r w:rsidR="00D73261" w:rsidRPr="00983E90">
        <w:rPr>
          <w:rFonts w:cs="Arial"/>
        </w:rPr>
        <w:t>–ou pas-</w:t>
      </w:r>
      <w:r w:rsidR="004272B7" w:rsidRPr="00983E90">
        <w:rPr>
          <w:rFonts w:cs="Arial"/>
        </w:rPr>
        <w:t xml:space="preserve">guérir. L’homme n’est pas, il </w:t>
      </w:r>
      <w:r w:rsidR="00D73261" w:rsidRPr="00983E90">
        <w:rPr>
          <w:rFonts w:cs="Arial"/>
        </w:rPr>
        <w:t>a</w:t>
      </w:r>
      <w:r w:rsidR="004272B7" w:rsidRPr="00983E90">
        <w:rPr>
          <w:rFonts w:cs="Arial"/>
        </w:rPr>
        <w:t xml:space="preserve"> à devenir. Dans </w:t>
      </w:r>
      <w:r w:rsidR="004272B7" w:rsidRPr="00983E90">
        <w:rPr>
          <w:rFonts w:cs="Arial"/>
          <w:i/>
        </w:rPr>
        <w:t>Etudes et pathogenèse</w:t>
      </w:r>
      <w:r w:rsidR="00D73261" w:rsidRPr="00983E90">
        <w:rPr>
          <w:rFonts w:cs="Arial"/>
        </w:rPr>
        <w:t xml:space="preserve">, il dit : </w:t>
      </w:r>
      <w:r w:rsidR="00D73261" w:rsidRPr="00983E90">
        <w:rPr>
          <w:rFonts w:cs="Arial"/>
          <w:i/>
        </w:rPr>
        <w:t>Les</w:t>
      </w:r>
      <w:r w:rsidR="004272B7" w:rsidRPr="00983E90">
        <w:rPr>
          <w:rFonts w:cs="Arial"/>
          <w:i/>
        </w:rPr>
        <w:t xml:space="preserve"> maladies ne surgissent pas d’un quelconque hasard mais naissent d’un mouvement</w:t>
      </w:r>
      <w:r w:rsidR="00E13C5A" w:rsidRPr="00983E90">
        <w:rPr>
          <w:rFonts w:cs="Arial"/>
          <w:i/>
        </w:rPr>
        <w:t xml:space="preserve"> passionnel de la vie. La </w:t>
      </w:r>
      <w:r w:rsidR="00D73261" w:rsidRPr="00983E90">
        <w:rPr>
          <w:rFonts w:cs="Arial"/>
          <w:i/>
        </w:rPr>
        <w:t>compréhension</w:t>
      </w:r>
      <w:r w:rsidR="00E13C5A" w:rsidRPr="00983E90">
        <w:rPr>
          <w:rFonts w:cs="Arial"/>
          <w:i/>
        </w:rPr>
        <w:t xml:space="preserve"> de leur devenir dépend de notre faculté à suivre ce </w:t>
      </w:r>
      <w:r w:rsidR="00D73261" w:rsidRPr="00983E90">
        <w:rPr>
          <w:rFonts w:cs="Arial"/>
          <w:i/>
        </w:rPr>
        <w:t>mouvement</w:t>
      </w:r>
      <w:r w:rsidR="00E13C5A" w:rsidRPr="00983E90">
        <w:rPr>
          <w:rFonts w:cs="Arial"/>
          <w:i/>
        </w:rPr>
        <w:t xml:space="preserve"> de la passion. Les maladies sont des évènements qui attei</w:t>
      </w:r>
      <w:r w:rsidR="00D73261" w:rsidRPr="00983E90">
        <w:rPr>
          <w:rFonts w:cs="Arial"/>
          <w:i/>
        </w:rPr>
        <w:t>gnent une vie qui est toujours en train de</w:t>
      </w:r>
      <w:r w:rsidR="00E13C5A" w:rsidRPr="00983E90">
        <w:rPr>
          <w:rFonts w:cs="Arial"/>
          <w:i/>
        </w:rPr>
        <w:t xml:space="preserve"> s’affecter elle-même, une </w:t>
      </w:r>
      <w:r w:rsidR="00D73261" w:rsidRPr="00983E90">
        <w:rPr>
          <w:rFonts w:cs="Arial"/>
          <w:i/>
        </w:rPr>
        <w:t>vie qui n’est pas seulemen</w:t>
      </w:r>
      <w:r w:rsidR="00E13C5A" w:rsidRPr="00983E90">
        <w:rPr>
          <w:rFonts w:cs="Arial"/>
          <w:i/>
        </w:rPr>
        <w:t xml:space="preserve">t </w:t>
      </w:r>
      <w:r w:rsidR="00D73261" w:rsidRPr="00983E90">
        <w:rPr>
          <w:rFonts w:cs="Arial"/>
          <w:i/>
        </w:rPr>
        <w:t>de l’ordre du</w:t>
      </w:r>
      <w:r w:rsidR="00E13C5A" w:rsidRPr="00983E90">
        <w:rPr>
          <w:rFonts w:cs="Arial"/>
          <w:i/>
        </w:rPr>
        <w:t xml:space="preserve"> fait à expliquer mais </w:t>
      </w:r>
      <w:r w:rsidR="00D73261" w:rsidRPr="00983E90">
        <w:rPr>
          <w:rFonts w:cs="Arial"/>
          <w:i/>
        </w:rPr>
        <w:t>toujours</w:t>
      </w:r>
      <w:r w:rsidR="00E13C5A" w:rsidRPr="00983E90">
        <w:rPr>
          <w:rFonts w:cs="Arial"/>
          <w:i/>
        </w:rPr>
        <w:t xml:space="preserve"> aussi </w:t>
      </w:r>
      <w:r w:rsidR="00D73261" w:rsidRPr="00983E90">
        <w:rPr>
          <w:rFonts w:cs="Arial"/>
          <w:i/>
        </w:rPr>
        <w:t>de l’ordre</w:t>
      </w:r>
      <w:r w:rsidR="00E13C5A" w:rsidRPr="00983E90">
        <w:rPr>
          <w:rFonts w:cs="Arial"/>
          <w:i/>
        </w:rPr>
        <w:t xml:space="preserve"> du pathir à concevoir. Pour circonscrire comment une</w:t>
      </w:r>
      <w:r w:rsidR="00D73261" w:rsidRPr="00983E90">
        <w:rPr>
          <w:rFonts w:cs="Arial"/>
          <w:i/>
        </w:rPr>
        <w:t xml:space="preserve"> maladie nait, évolue, se résout</w:t>
      </w:r>
      <w:r w:rsidR="00E13C5A" w:rsidRPr="00983E90">
        <w:rPr>
          <w:rFonts w:cs="Arial"/>
          <w:i/>
        </w:rPr>
        <w:t xml:space="preserve">, on ne peut se contenter d’en prélever un fragment, un cliché instantané que l’on amènerait au laboratoire. Il importe aussi bien en clinique de resituer cet instantané dans l’histoire de vie du sujet qui fait (faire-produire) cette maladie. Dans </w:t>
      </w:r>
      <w:r w:rsidR="007D347A" w:rsidRPr="00983E90">
        <w:rPr>
          <w:rFonts w:cs="Arial"/>
          <w:i/>
        </w:rPr>
        <w:t>c</w:t>
      </w:r>
      <w:r w:rsidR="00E13C5A" w:rsidRPr="00983E90">
        <w:rPr>
          <w:rFonts w:cs="Arial"/>
          <w:i/>
        </w:rPr>
        <w:t xml:space="preserve">es mouvements passionnels de la vie, les moments de maladie n’apparaissent pas seulement comme des mouvements défaillants ou déficients, les scléroses, mais bien souvent aussi comme des réponses improvisées </w:t>
      </w:r>
      <w:r w:rsidR="007D6009" w:rsidRPr="00983E90">
        <w:rPr>
          <w:rFonts w:cs="Arial"/>
          <w:i/>
        </w:rPr>
        <w:t xml:space="preserve">par la vie </w:t>
      </w:r>
      <w:r w:rsidR="00E13C5A" w:rsidRPr="00983E90">
        <w:rPr>
          <w:rFonts w:cs="Arial"/>
          <w:i/>
        </w:rPr>
        <w:t xml:space="preserve">du sujet </w:t>
      </w:r>
      <w:r w:rsidR="007D347A" w:rsidRPr="00983E90">
        <w:rPr>
          <w:rFonts w:cs="Arial"/>
          <w:i/>
        </w:rPr>
        <w:t xml:space="preserve">face </w:t>
      </w:r>
      <w:r w:rsidR="00E13C5A" w:rsidRPr="00983E90">
        <w:rPr>
          <w:rFonts w:cs="Arial"/>
          <w:i/>
        </w:rPr>
        <w:t xml:space="preserve">à des </w:t>
      </w:r>
      <w:r w:rsidR="00340CDB" w:rsidRPr="00983E90">
        <w:rPr>
          <w:rFonts w:cs="Arial"/>
          <w:i/>
        </w:rPr>
        <w:t>situations</w:t>
      </w:r>
      <w:r w:rsidR="00E13C5A" w:rsidRPr="00983E90">
        <w:rPr>
          <w:rFonts w:cs="Arial"/>
          <w:i/>
        </w:rPr>
        <w:t xml:space="preserve"> de crises, de mise en question</w:t>
      </w:r>
      <w:r w:rsidR="00340CDB" w:rsidRPr="00983E90">
        <w:rPr>
          <w:rFonts w:cs="Arial"/>
          <w:i/>
        </w:rPr>
        <w:t xml:space="preserve">, </w:t>
      </w:r>
      <w:r w:rsidR="007D347A" w:rsidRPr="00983E90">
        <w:rPr>
          <w:rFonts w:cs="Arial"/>
          <w:i/>
        </w:rPr>
        <w:t>comme des moments où le sujet vivant cherche une voie</w:t>
      </w:r>
      <w:r w:rsidR="007D6009" w:rsidRPr="00983E90">
        <w:rPr>
          <w:rFonts w:cs="Arial"/>
          <w:i/>
        </w:rPr>
        <w:t xml:space="preserve"> pour atteindre un nouvel équilibre</w:t>
      </w:r>
      <w:r w:rsidR="00BE40E7">
        <w:rPr>
          <w:rFonts w:cs="Arial"/>
          <w:i/>
        </w:rPr>
        <w:t>,</w:t>
      </w:r>
      <w:r w:rsidR="007D6009" w:rsidRPr="00983E90">
        <w:rPr>
          <w:rFonts w:cs="Arial"/>
          <w:i/>
        </w:rPr>
        <w:t xml:space="preserve"> même provisoire</w:t>
      </w:r>
      <w:r w:rsidR="00BE40E7">
        <w:rPr>
          <w:rFonts w:cs="Arial"/>
          <w:i/>
        </w:rPr>
        <w:t>,</w:t>
      </w:r>
      <w:r w:rsidR="007D6009" w:rsidRPr="00983E90">
        <w:rPr>
          <w:rFonts w:cs="Arial"/>
          <w:i/>
        </w:rPr>
        <w:t xml:space="preserve"> qui mérite d’être évalué de façon </w:t>
      </w:r>
      <w:r w:rsidR="00D73261" w:rsidRPr="00983E90">
        <w:rPr>
          <w:rFonts w:cs="Arial"/>
          <w:i/>
        </w:rPr>
        <w:t>nuancée</w:t>
      </w:r>
      <w:r w:rsidR="007D6009" w:rsidRPr="00983E90">
        <w:rPr>
          <w:rFonts w:cs="Arial"/>
          <w:i/>
        </w:rPr>
        <w:t xml:space="preserve"> en terme de gains et de sacrifices</w:t>
      </w:r>
      <w:r w:rsidR="00D73261" w:rsidRPr="00983E90">
        <w:rPr>
          <w:rFonts w:cs="Arial"/>
          <w:i/>
        </w:rPr>
        <w:t xml:space="preserve">. </w:t>
      </w:r>
      <w:r w:rsidR="00D73261" w:rsidRPr="00983E90">
        <w:rPr>
          <w:rFonts w:cs="Arial"/>
        </w:rPr>
        <w:t>T</w:t>
      </w:r>
      <w:r w:rsidR="007D6009" w:rsidRPr="00983E90">
        <w:rPr>
          <w:rFonts w:cs="Arial"/>
        </w:rPr>
        <w:t xml:space="preserve">hème très cher à Von </w:t>
      </w:r>
      <w:r w:rsidR="00D73261" w:rsidRPr="00983E90">
        <w:rPr>
          <w:rFonts w:cs="Arial"/>
        </w:rPr>
        <w:t>Weizsäcker</w:t>
      </w:r>
      <w:r w:rsidR="007D6009" w:rsidRPr="00983E90">
        <w:rPr>
          <w:rFonts w:cs="Arial"/>
        </w:rPr>
        <w:t>, le sacrifice !</w:t>
      </w:r>
    </w:p>
    <w:p w14:paraId="39A2DEBF" w14:textId="77777777" w:rsidR="007D6009" w:rsidRPr="00983E90" w:rsidRDefault="007D6009" w:rsidP="00141AAF">
      <w:pPr>
        <w:jc w:val="both"/>
        <w:rPr>
          <w:rFonts w:cs="Arial"/>
        </w:rPr>
      </w:pPr>
    </w:p>
    <w:p w14:paraId="1893EEF1" w14:textId="77777777" w:rsidR="002417B8" w:rsidRPr="00983E90" w:rsidRDefault="007D6009" w:rsidP="00141AAF">
      <w:pPr>
        <w:jc w:val="both"/>
        <w:rPr>
          <w:rFonts w:cs="Arial"/>
        </w:rPr>
      </w:pPr>
      <w:r w:rsidRPr="00983E90">
        <w:rPr>
          <w:rFonts w:cs="Arial"/>
        </w:rPr>
        <w:t>L’autre piste, c’est l</w:t>
      </w:r>
      <w:r w:rsidRPr="00983E90">
        <w:rPr>
          <w:rFonts w:cs="Arial"/>
          <w:u w:val="single"/>
        </w:rPr>
        <w:t>a logophanie et l’eidologie des circuits</w:t>
      </w:r>
      <w:r w:rsidRPr="00983E90">
        <w:rPr>
          <w:rFonts w:cs="Arial"/>
        </w:rPr>
        <w:t xml:space="preserve">. Voilà, on reprend maintenant toute notre tradition de travail avec le Szondi. Allez, on essaye d’approfondir un peu. Quel est le mouvement passionnel, antélogique des circuits ? quelle logique est sous-jacente aux lettres et signes des circuits ? </w:t>
      </w:r>
    </w:p>
    <w:p w14:paraId="239C5884" w14:textId="77777777" w:rsidR="0006487C" w:rsidRPr="00983E90" w:rsidRDefault="007D6009" w:rsidP="00141AAF">
      <w:pPr>
        <w:jc w:val="both"/>
        <w:rPr>
          <w:rFonts w:cs="Arial"/>
        </w:rPr>
      </w:pPr>
      <w:r w:rsidRPr="00983E90">
        <w:rPr>
          <w:rFonts w:cs="Arial"/>
        </w:rPr>
        <w:t>Supposo</w:t>
      </w:r>
      <w:r w:rsidR="002417B8" w:rsidRPr="00983E90">
        <w:rPr>
          <w:rFonts w:cs="Arial"/>
        </w:rPr>
        <w:t xml:space="preserve">ns que les circuits -quand </w:t>
      </w:r>
      <w:r w:rsidR="009908E1" w:rsidRPr="00983E90">
        <w:rPr>
          <w:rFonts w:cs="Arial"/>
        </w:rPr>
        <w:t>même !</w:t>
      </w:r>
      <w:r w:rsidR="002417B8" w:rsidRPr="00983E90">
        <w:rPr>
          <w:rFonts w:cs="Arial"/>
        </w:rPr>
        <w:t xml:space="preserve"> -</w:t>
      </w:r>
      <w:r w:rsidRPr="00983E90">
        <w:rPr>
          <w:rFonts w:cs="Arial"/>
        </w:rPr>
        <w:t xml:space="preserve"> soient devenus une évidence… l’eidologie, cette logique rigoureuse, se découvre assez vite, </w:t>
      </w:r>
      <w:r w:rsidR="002417B8" w:rsidRPr="00983E90">
        <w:rPr>
          <w:rFonts w:cs="Arial"/>
        </w:rPr>
        <w:t>-</w:t>
      </w:r>
      <w:r w:rsidRPr="00983E90">
        <w:rPr>
          <w:rFonts w:cs="Arial"/>
        </w:rPr>
        <w:t>et ça c’est le coup de génie de Schotte même s’il ne l’a jamais nommé eidologie</w:t>
      </w:r>
      <w:r w:rsidR="002417B8" w:rsidRPr="00983E90">
        <w:rPr>
          <w:rFonts w:cs="Arial"/>
        </w:rPr>
        <w:t>-</w:t>
      </w:r>
      <w:r w:rsidRPr="00983E90">
        <w:rPr>
          <w:rFonts w:cs="Arial"/>
        </w:rPr>
        <w:t>, dans le tableau de Mandele</w:t>
      </w:r>
      <w:r w:rsidR="009908E1" w:rsidRPr="00983E90">
        <w:rPr>
          <w:rFonts w:cs="Arial"/>
        </w:rPr>
        <w:t>e</w:t>
      </w:r>
      <w:r w:rsidRPr="00983E90">
        <w:rPr>
          <w:rFonts w:cs="Arial"/>
        </w:rPr>
        <w:t xml:space="preserve">v </w:t>
      </w:r>
      <w:r w:rsidR="002417B8" w:rsidRPr="00983E90">
        <w:rPr>
          <w:rFonts w:cs="Arial"/>
        </w:rPr>
        <w:t>dans lequel</w:t>
      </w:r>
      <w:r w:rsidRPr="00983E90">
        <w:rPr>
          <w:rFonts w:cs="Arial"/>
        </w:rPr>
        <w:t xml:space="preserve"> la clinique nous montre son </w:t>
      </w:r>
      <w:r w:rsidR="002417B8" w:rsidRPr="00983E90">
        <w:rPr>
          <w:rFonts w:cs="Arial"/>
        </w:rPr>
        <w:t>mouvement</w:t>
      </w:r>
      <w:r w:rsidRPr="00983E90">
        <w:rPr>
          <w:rFonts w:cs="Arial"/>
        </w:rPr>
        <w:t xml:space="preserve"> passionnel dans sa pathogenèse.  On découvre, par l’</w:t>
      </w:r>
      <w:r w:rsidR="0006487C" w:rsidRPr="00983E90">
        <w:rPr>
          <w:rFonts w:cs="Arial"/>
        </w:rPr>
        <w:t>éidologie</w:t>
      </w:r>
      <w:r w:rsidRPr="00983E90">
        <w:rPr>
          <w:rFonts w:cs="Arial"/>
        </w:rPr>
        <w:t xml:space="preserve">, la pathogenèse des circuits. </w:t>
      </w:r>
    </w:p>
    <w:p w14:paraId="543A58FE" w14:textId="790DC280" w:rsidR="006B6B4C" w:rsidRPr="00983E90" w:rsidRDefault="007D6009" w:rsidP="00141AAF">
      <w:pPr>
        <w:jc w:val="both"/>
        <w:rPr>
          <w:rFonts w:cs="Arial"/>
        </w:rPr>
      </w:pPr>
      <w:r w:rsidRPr="00983E90">
        <w:rPr>
          <w:rFonts w:cs="Arial"/>
        </w:rPr>
        <w:t xml:space="preserve">Un exemple : dans l’écriture </w:t>
      </w:r>
      <w:r w:rsidR="005B7702" w:rsidRPr="00983E90">
        <w:rPr>
          <w:rFonts w:cs="Arial"/>
        </w:rPr>
        <w:t>esthétique</w:t>
      </w:r>
      <w:r w:rsidRPr="00983E90">
        <w:rPr>
          <w:rFonts w:cs="Arial"/>
        </w:rPr>
        <w:t xml:space="preserve"> de la formule : </w:t>
      </w:r>
      <w:r w:rsidR="005B7702" w:rsidRPr="00983E90">
        <w:rPr>
          <w:rFonts w:cs="Arial"/>
        </w:rPr>
        <w:t>« </w:t>
      </w:r>
      <w:r w:rsidRPr="00983E90">
        <w:rPr>
          <w:rFonts w:cs="Arial"/>
        </w:rPr>
        <w:t>la névrose est le négatif de la perversion comme la psychose est le positif de la psychopathie</w:t>
      </w:r>
      <w:r w:rsidR="005B7702" w:rsidRPr="00983E90">
        <w:rPr>
          <w:rFonts w:cs="Arial"/>
        </w:rPr>
        <w:t> »</w:t>
      </w:r>
      <w:r w:rsidR="00B25F36" w:rsidRPr="00983E90">
        <w:rPr>
          <w:rFonts w:cs="Arial"/>
        </w:rPr>
        <w:t xml:space="preserve"> où le négatif et le positif se situent dans un rapport au fond </w:t>
      </w:r>
      <w:r w:rsidR="005B7702" w:rsidRPr="00983E90">
        <w:rPr>
          <w:rFonts w:cs="Arial"/>
        </w:rPr>
        <w:t xml:space="preserve">inaccessible, de la vie et de la mort, la mort dans la névrose. Par exemple, dans la névrose obsessionnelle, la mort comme accident. Toute la structure obsessionnelle est construite pour ne pas se confronter avec la mise à l’épreuve de mourir comme solidarité de la mort pour tuer. Ou dans l’hystérie, la mort de quelque chose, la mort </w:t>
      </w:r>
      <w:r w:rsidR="00583DCD" w:rsidRPr="00983E90">
        <w:rPr>
          <w:rFonts w:cs="Arial"/>
        </w:rPr>
        <w:t xml:space="preserve">de l’idéal, la mort </w:t>
      </w:r>
      <w:r w:rsidR="005B7702" w:rsidRPr="00983E90">
        <w:rPr>
          <w:rFonts w:cs="Arial"/>
        </w:rPr>
        <w:t xml:space="preserve">d’une place unique. La mort dans la névrose se transforme en guide pour bien vivre dans la perversion. La perversion donne des règles de bien vivre. Et il peut bien les </w:t>
      </w:r>
      <w:r w:rsidR="005B7702" w:rsidRPr="00983E90">
        <w:rPr>
          <w:rFonts w:cs="Arial"/>
        </w:rPr>
        <w:lastRenderedPageBreak/>
        <w:t>donner pu</w:t>
      </w:r>
      <w:r w:rsidR="00583DCD" w:rsidRPr="00983E90">
        <w:rPr>
          <w:rFonts w:cs="Arial"/>
        </w:rPr>
        <w:t>isque c’est lui qui les invente !</w:t>
      </w:r>
      <w:r w:rsidR="005B7702" w:rsidRPr="00983E90">
        <w:rPr>
          <w:rFonts w:cs="Arial"/>
        </w:rPr>
        <w:t xml:space="preserve"> La santé mentale est la construction d’un monde pervers. </w:t>
      </w:r>
      <w:r w:rsidR="00583DCD" w:rsidRPr="00983E90">
        <w:rPr>
          <w:rFonts w:cs="Arial"/>
        </w:rPr>
        <w:t>Eh</w:t>
      </w:r>
      <w:r w:rsidR="005B7702" w:rsidRPr="00983E90">
        <w:rPr>
          <w:rFonts w:cs="Arial"/>
        </w:rPr>
        <w:t xml:space="preserve"> bien, dans cette transformation, la névrose est le négatif de la perversion, se scelle, se cache, ce qui se découvre dans la deuxième partie de la formule : la psychose est le positif de la psychopathie. Et c’est quoi ? Vivre, dit Von Weizsäcker, c’est ce qui bouge. Négatif : sans arrêt, sans pause</w:t>
      </w:r>
      <w:r w:rsidR="00171F88" w:rsidRPr="00983E90">
        <w:rPr>
          <w:rFonts w:cs="Arial"/>
        </w:rPr>
        <w:t xml:space="preserve"> -Je ne peux pas arrêter de</w:t>
      </w:r>
      <w:r w:rsidR="005B7702" w:rsidRPr="00983E90">
        <w:rPr>
          <w:rFonts w:cs="Arial"/>
        </w:rPr>
        <w:t xml:space="preserve">. </w:t>
      </w:r>
      <w:r w:rsidR="00171F88" w:rsidRPr="00983E90">
        <w:rPr>
          <w:rFonts w:cs="Arial"/>
        </w:rPr>
        <w:t>Positif</w:t>
      </w:r>
      <w:r w:rsidR="005B7702" w:rsidRPr="00983E90">
        <w:rPr>
          <w:rFonts w:cs="Arial"/>
        </w:rPr>
        <w:t xml:space="preserve"> : en cherchant une pause dans laquelle on peut mourir à, et «de mourir à » donne la vie </w:t>
      </w:r>
      <w:r w:rsidR="00171F88" w:rsidRPr="00983E90">
        <w:rPr>
          <w:rFonts w:cs="Arial"/>
        </w:rPr>
        <w:t>à la présence de</w:t>
      </w:r>
      <w:r w:rsidR="005B7702" w:rsidRPr="00983E90">
        <w:rPr>
          <w:rFonts w:cs="Arial"/>
        </w:rPr>
        <w:t xml:space="preserve"> l’absence jusque dans les hallucinations. Le pathique dans son eidologie est cette lutte </w:t>
      </w:r>
      <w:r w:rsidR="006B6B4C" w:rsidRPr="00983E90">
        <w:rPr>
          <w:rFonts w:cs="Arial"/>
        </w:rPr>
        <w:t>permanente entre la vie et la mort dans une solidarité réciproque et la santé est une lutte permanente de bien savoir, de bien concevoir cette solidarité.</w:t>
      </w:r>
    </w:p>
    <w:p w14:paraId="67B46879" w14:textId="77777777" w:rsidR="006B6B4C" w:rsidRPr="00983E90" w:rsidRDefault="006B6B4C" w:rsidP="00141AAF">
      <w:pPr>
        <w:jc w:val="both"/>
        <w:rPr>
          <w:rFonts w:cs="Arial"/>
        </w:rPr>
      </w:pPr>
    </w:p>
    <w:p w14:paraId="756B4FEC" w14:textId="2CBCC9B2" w:rsidR="00616D08" w:rsidRPr="00983E90" w:rsidRDefault="00171F88" w:rsidP="00141AAF">
      <w:pPr>
        <w:jc w:val="both"/>
        <w:rPr>
          <w:rFonts w:cs="Arial"/>
        </w:rPr>
      </w:pPr>
      <w:r w:rsidRPr="00983E90">
        <w:rPr>
          <w:rFonts w:cs="Arial"/>
        </w:rPr>
        <w:t>Avec</w:t>
      </w:r>
      <w:r w:rsidR="006B6B4C" w:rsidRPr="00983E90">
        <w:rPr>
          <w:rFonts w:cs="Arial"/>
        </w:rPr>
        <w:t xml:space="preserve"> la logophanie, </w:t>
      </w:r>
      <w:r w:rsidR="00616D08" w:rsidRPr="00983E90">
        <w:rPr>
          <w:rFonts w:cs="Arial"/>
        </w:rPr>
        <w:t>peut-on</w:t>
      </w:r>
      <w:r w:rsidR="006B6B4C" w:rsidRPr="00983E90">
        <w:rPr>
          <w:rFonts w:cs="Arial"/>
        </w:rPr>
        <w:t xml:space="preserve"> découvrir la logique</w:t>
      </w:r>
      <w:r w:rsidR="00616D08" w:rsidRPr="00983E90">
        <w:rPr>
          <w:rFonts w:cs="Arial"/>
        </w:rPr>
        <w:t xml:space="preserve"> passionnelle dans les circuits ?</w:t>
      </w:r>
    </w:p>
    <w:p w14:paraId="051639A9" w14:textId="5A6CA3F0" w:rsidR="00616D08" w:rsidRPr="00983E90" w:rsidRDefault="006B6B4C" w:rsidP="00141AAF">
      <w:pPr>
        <w:jc w:val="both"/>
        <w:rPr>
          <w:rFonts w:cs="Arial"/>
        </w:rPr>
      </w:pPr>
      <w:r w:rsidRPr="00983E90">
        <w:rPr>
          <w:rFonts w:cs="Arial"/>
        </w:rPr>
        <w:t xml:space="preserve"> Dans le contact, comment aura lieu la vie de chacun dans </w:t>
      </w:r>
      <w:r w:rsidR="00171F88" w:rsidRPr="00983E90">
        <w:rPr>
          <w:rFonts w:cs="Arial"/>
        </w:rPr>
        <w:t xml:space="preserve">la structure universelle du </w:t>
      </w:r>
      <w:proofErr w:type="spellStart"/>
      <w:r w:rsidR="00171F88" w:rsidRPr="00983E90">
        <w:rPr>
          <w:rFonts w:cs="Arial"/>
        </w:rPr>
        <w:t>zoe</w:t>
      </w:r>
      <w:proofErr w:type="spellEnd"/>
      <w:r w:rsidR="00171F88" w:rsidRPr="00983E90">
        <w:rPr>
          <w:rFonts w:cs="Arial"/>
        </w:rPr>
        <w:t> ?</w:t>
      </w:r>
      <w:r w:rsidRPr="00983E90">
        <w:rPr>
          <w:rFonts w:cs="Arial"/>
        </w:rPr>
        <w:t xml:space="preserve"> Suivons un peu </w:t>
      </w:r>
      <w:r w:rsidR="00616D08" w:rsidRPr="00983E90">
        <w:rPr>
          <w:rFonts w:cs="Arial"/>
        </w:rPr>
        <w:t>les transformations</w:t>
      </w:r>
      <w:r w:rsidRPr="00983E90">
        <w:rPr>
          <w:rFonts w:cs="Arial"/>
        </w:rPr>
        <w:t xml:space="preserve"> du bios </w:t>
      </w:r>
      <w:r w:rsidR="00171F88" w:rsidRPr="00983E90">
        <w:rPr>
          <w:rFonts w:cs="Arial"/>
        </w:rPr>
        <w:t xml:space="preserve">(la vie de chacun) </w:t>
      </w:r>
      <w:r w:rsidRPr="00983E90">
        <w:rPr>
          <w:rFonts w:cs="Arial"/>
        </w:rPr>
        <w:t xml:space="preserve">en </w:t>
      </w:r>
      <w:proofErr w:type="spellStart"/>
      <w:r w:rsidR="009277F7" w:rsidRPr="00983E90">
        <w:rPr>
          <w:rFonts w:cs="Arial"/>
        </w:rPr>
        <w:t>zo-os</w:t>
      </w:r>
      <w:proofErr w:type="spellEnd"/>
      <w:r w:rsidR="009277F7" w:rsidRPr="00983E90">
        <w:rPr>
          <w:rFonts w:cs="Arial"/>
        </w:rPr>
        <w:t>. Ça a commencé avec Foucault, ça a continué avec Agamben</w:t>
      </w:r>
      <w:r w:rsidR="00616D08" w:rsidRPr="00983E90">
        <w:rPr>
          <w:rFonts w:cs="Arial"/>
        </w:rPr>
        <w:t xml:space="preserve"> </w:t>
      </w:r>
      <w:r w:rsidR="00171F88" w:rsidRPr="00983E90">
        <w:rPr>
          <w:rFonts w:cs="Arial"/>
        </w:rPr>
        <w:t>et</w:t>
      </w:r>
      <w:r w:rsidR="00616D08" w:rsidRPr="00983E90">
        <w:rPr>
          <w:rFonts w:cs="Arial"/>
        </w:rPr>
        <w:t xml:space="preserve"> tous les commentaires passionnels, politiques sur la </w:t>
      </w:r>
      <w:proofErr w:type="spellStart"/>
      <w:r w:rsidR="00616D08" w:rsidRPr="00983E90">
        <w:rPr>
          <w:rFonts w:cs="Arial"/>
        </w:rPr>
        <w:t>bio-politique</w:t>
      </w:r>
      <w:proofErr w:type="spellEnd"/>
      <w:r w:rsidR="00616D08" w:rsidRPr="00983E90">
        <w:rPr>
          <w:rFonts w:cs="Arial"/>
        </w:rPr>
        <w:t>. C’est une honte quand on essaye d’être au plus proche</w:t>
      </w:r>
      <w:r w:rsidR="005B7702" w:rsidRPr="00983E90">
        <w:rPr>
          <w:rFonts w:cs="Arial"/>
        </w:rPr>
        <w:t xml:space="preserve"> </w:t>
      </w:r>
      <w:r w:rsidR="00616D08" w:rsidRPr="00983E90">
        <w:rPr>
          <w:rFonts w:cs="Arial"/>
        </w:rPr>
        <w:t xml:space="preserve">de ce qu’est un homme dans sa dimension pathique si on fait de </w:t>
      </w:r>
      <w:r w:rsidR="00616D08" w:rsidRPr="00983E90">
        <w:rPr>
          <w:rFonts w:cs="Arial"/>
          <w:i/>
        </w:rPr>
        <w:t>la</w:t>
      </w:r>
      <w:r w:rsidR="00616D08" w:rsidRPr="00983E90">
        <w:rPr>
          <w:rFonts w:cs="Arial"/>
        </w:rPr>
        <w:t xml:space="preserve"> politique (pas, </w:t>
      </w:r>
      <w:r w:rsidR="00616D08" w:rsidRPr="00983E90">
        <w:rPr>
          <w:rFonts w:cs="Arial"/>
          <w:i/>
        </w:rPr>
        <w:t>le</w:t>
      </w:r>
      <w:r w:rsidR="00616D08" w:rsidRPr="00983E90">
        <w:rPr>
          <w:rFonts w:cs="Arial"/>
        </w:rPr>
        <w:t xml:space="preserve"> politique !). </w:t>
      </w:r>
      <w:r w:rsidR="00171F88" w:rsidRPr="00983E90">
        <w:rPr>
          <w:rFonts w:cs="Arial"/>
        </w:rPr>
        <w:t>Suivons</w:t>
      </w:r>
      <w:r w:rsidR="00616D08" w:rsidRPr="00983E90">
        <w:rPr>
          <w:rFonts w:cs="Arial"/>
        </w:rPr>
        <w:t xml:space="preserve"> ces transformations là et cela déclenche des </w:t>
      </w:r>
      <w:r w:rsidR="00171F88" w:rsidRPr="00983E90">
        <w:rPr>
          <w:rFonts w:cs="Arial"/>
        </w:rPr>
        <w:t>mouvements</w:t>
      </w:r>
      <w:r w:rsidR="00616D08" w:rsidRPr="00983E90">
        <w:rPr>
          <w:rFonts w:cs="Arial"/>
        </w:rPr>
        <w:t xml:space="preserve"> passionnels extraordinaires. Une de nos réponses à nous : la psychiatrie, c’est la science et la médecine est une spécialité de la psychiatrie. </w:t>
      </w:r>
    </w:p>
    <w:p w14:paraId="0821E447" w14:textId="7A37E8DD" w:rsidR="00E52D06" w:rsidRPr="00983E90" w:rsidRDefault="00616D08" w:rsidP="00141AAF">
      <w:pPr>
        <w:jc w:val="both"/>
        <w:rPr>
          <w:rFonts w:cs="Arial"/>
        </w:rPr>
      </w:pPr>
      <w:r w:rsidRPr="00983E90">
        <w:rPr>
          <w:rFonts w:cs="Arial"/>
        </w:rPr>
        <w:t>Dans le vecteur sexuel, et ça, c’étai</w:t>
      </w:r>
      <w:r w:rsidR="00171F88" w:rsidRPr="00983E90">
        <w:rPr>
          <w:rFonts w:cs="Arial"/>
        </w:rPr>
        <w:t xml:space="preserve">t l’énorme trouvaille de Szondi quand, </w:t>
      </w:r>
      <w:r w:rsidRPr="00983E90">
        <w:rPr>
          <w:rFonts w:cs="Arial"/>
        </w:rPr>
        <w:t xml:space="preserve"> à la célèbre maxime de Freud</w:t>
      </w:r>
      <w:r w:rsidR="00870B6D" w:rsidRPr="00983E90">
        <w:rPr>
          <w:rFonts w:cs="Arial"/>
        </w:rPr>
        <w:t xml:space="preserve"> : « Là où ça était, je dois advenir », Von </w:t>
      </w:r>
      <w:r w:rsidR="00BE40E7" w:rsidRPr="00983E90">
        <w:rPr>
          <w:rFonts w:cs="Arial"/>
        </w:rPr>
        <w:t>Weizsäcker</w:t>
      </w:r>
      <w:r w:rsidR="00870B6D" w:rsidRPr="00983E90">
        <w:rPr>
          <w:rFonts w:cs="Arial"/>
        </w:rPr>
        <w:t xml:space="preserve"> rajoute : « là où j’étais, </w:t>
      </w:r>
      <w:r w:rsidR="00171F88" w:rsidRPr="00983E90">
        <w:rPr>
          <w:rFonts w:cs="Arial"/>
        </w:rPr>
        <w:t xml:space="preserve">le </w:t>
      </w:r>
      <w:r w:rsidR="00870B6D" w:rsidRPr="00983E90">
        <w:rPr>
          <w:rFonts w:cs="Arial"/>
        </w:rPr>
        <w:t xml:space="preserve">ça doit advenir ». Coup de génie ! Le corps comme réceptacle dans un moment où le je cède le pas dans une inconscience à la mort à une improvisation du sujet charnel. Ce corps à l’œuvre de vie et de mort, dans, par exemple, l’endormissement. Demandez </w:t>
      </w:r>
      <w:r w:rsidR="006D6F46" w:rsidRPr="00983E90">
        <w:rPr>
          <w:rFonts w:cs="Arial"/>
        </w:rPr>
        <w:t>à toutes le</w:t>
      </w:r>
      <w:r w:rsidR="00870B6D" w:rsidRPr="00983E90">
        <w:rPr>
          <w:rFonts w:cs="Arial"/>
        </w:rPr>
        <w:t>s</w:t>
      </w:r>
      <w:r w:rsidR="006D6F46" w:rsidRPr="00983E90">
        <w:rPr>
          <w:rFonts w:cs="Arial"/>
        </w:rPr>
        <w:t xml:space="preserve"> </w:t>
      </w:r>
      <w:r w:rsidR="00870B6D" w:rsidRPr="00983E90">
        <w:rPr>
          <w:rFonts w:cs="Arial"/>
        </w:rPr>
        <w:t>mamans du monde qui restent à</w:t>
      </w:r>
      <w:r w:rsidR="006D6F46" w:rsidRPr="00983E90">
        <w:rPr>
          <w:rFonts w:cs="Arial"/>
        </w:rPr>
        <w:t xml:space="preserve"> aider à endormir un petit bébé… ou même des plus grands qui ont besoin parce qu’ils sont trop excités… dans la danse, ou … le geste cède le pas au ça dans le corps. Ou dans l’autisme… ou dans l’accompagnement de comateux végétatifs. Tout le travail de Michel Balat qui parle de son travail à Bordeaux dans son livre, l’éveil du coma. </w:t>
      </w:r>
    </w:p>
    <w:p w14:paraId="05542E15" w14:textId="1A8D516A" w:rsidR="006D6F46" w:rsidRPr="00983E90" w:rsidRDefault="006D6F46" w:rsidP="00141AAF">
      <w:pPr>
        <w:jc w:val="both"/>
        <w:rPr>
          <w:rFonts w:cs="Arial"/>
        </w:rPr>
      </w:pPr>
      <w:r w:rsidRPr="00983E90">
        <w:rPr>
          <w:rFonts w:cs="Arial"/>
        </w:rPr>
        <w:t>Dans le vecteur P, la logophanie</w:t>
      </w:r>
      <w:r w:rsidR="001A3D48" w:rsidRPr="00983E90">
        <w:rPr>
          <w:rFonts w:cs="Arial"/>
        </w:rPr>
        <w:t>…</w:t>
      </w:r>
      <w:r w:rsidRPr="00983E90">
        <w:rPr>
          <w:rFonts w:cs="Arial"/>
        </w:rPr>
        <w:t xml:space="preserve"> Comment la violence est fondatrice et pas seulement destructrice, e-. Comment la crise est transformatrice : </w:t>
      </w:r>
      <w:proofErr w:type="spellStart"/>
      <w:r w:rsidRPr="00983E90">
        <w:rPr>
          <w:rFonts w:cs="Arial"/>
        </w:rPr>
        <w:t>hy</w:t>
      </w:r>
      <w:proofErr w:type="spellEnd"/>
      <w:r w:rsidRPr="00983E90">
        <w:rPr>
          <w:rFonts w:cs="Arial"/>
        </w:rPr>
        <w:t xml:space="preserve">+. Comment la honte est la face noire de la vie qui bouge : </w:t>
      </w:r>
      <w:proofErr w:type="spellStart"/>
      <w:r w:rsidRPr="00983E90">
        <w:rPr>
          <w:rFonts w:cs="Arial"/>
        </w:rPr>
        <w:t>hy</w:t>
      </w:r>
      <w:proofErr w:type="spellEnd"/>
      <w:r w:rsidRPr="00983E90">
        <w:rPr>
          <w:rFonts w:cs="Arial"/>
        </w:rPr>
        <w:t xml:space="preserve">-. Et comment le pouvoir est l’ontique de la </w:t>
      </w:r>
      <w:r w:rsidR="00651ABD" w:rsidRPr="00983E90">
        <w:rPr>
          <w:rFonts w:cs="Arial"/>
        </w:rPr>
        <w:t>possibilité</w:t>
      </w:r>
      <w:r w:rsidRPr="00983E90">
        <w:rPr>
          <w:rFonts w:cs="Arial"/>
        </w:rPr>
        <w:t xml:space="preserve"> pathique : e+. Reprenons le circuit des affects dans sa </w:t>
      </w:r>
      <w:r w:rsidR="001A3D48" w:rsidRPr="00983E90">
        <w:rPr>
          <w:rFonts w:cs="Arial"/>
        </w:rPr>
        <w:t>dimension</w:t>
      </w:r>
      <w:r w:rsidRPr="00983E90">
        <w:rPr>
          <w:rFonts w:cs="Arial"/>
        </w:rPr>
        <w:t xml:space="preserve"> originaire de surprise</w:t>
      </w:r>
      <w:r w:rsidR="00651ABD" w:rsidRPr="00983E90">
        <w:rPr>
          <w:rFonts w:cs="Arial"/>
        </w:rPr>
        <w:t xml:space="preserve"> de pathique et </w:t>
      </w:r>
      <w:r w:rsidR="001A3D48" w:rsidRPr="00983E90">
        <w:rPr>
          <w:rFonts w:cs="Arial"/>
        </w:rPr>
        <w:t xml:space="preserve">non </w:t>
      </w:r>
      <w:r w:rsidR="00651ABD" w:rsidRPr="00983E90">
        <w:rPr>
          <w:rFonts w:cs="Arial"/>
        </w:rPr>
        <w:t xml:space="preserve">pas dans l’ontique à maitriser ou à glorifier. Reprenons le circuit des affects dans son agir de ce qu’il pâtie. </w:t>
      </w:r>
    </w:p>
    <w:p w14:paraId="51072965" w14:textId="29FBF0F4" w:rsidR="001A3D48" w:rsidRPr="00983E90" w:rsidRDefault="00651ABD" w:rsidP="009908E1">
      <w:pPr>
        <w:jc w:val="both"/>
        <w:rPr>
          <w:rFonts w:cs="Arial"/>
        </w:rPr>
      </w:pPr>
      <w:r w:rsidRPr="00983E90">
        <w:rPr>
          <w:rFonts w:cs="Arial"/>
        </w:rPr>
        <w:t>Et dans le Sch, reprenons les</w:t>
      </w:r>
      <w:r w:rsidR="001A3D48" w:rsidRPr="00983E90">
        <w:rPr>
          <w:rFonts w:cs="Arial"/>
        </w:rPr>
        <w:t xml:space="preserve"> facteurs</w:t>
      </w:r>
      <w:r w:rsidRPr="00983E90">
        <w:rPr>
          <w:rFonts w:cs="Arial"/>
        </w:rPr>
        <w:t xml:space="preserve"> de travail, k+/k-. Il y a le travail du deuil, il y a le travail du rêve, et avec Von </w:t>
      </w:r>
      <w:r w:rsidR="001A3D48" w:rsidRPr="00983E90">
        <w:rPr>
          <w:rFonts w:cs="Arial"/>
        </w:rPr>
        <w:t>Weizsäcker, on a compris qu’</w:t>
      </w:r>
      <w:r w:rsidRPr="00983E90">
        <w:rPr>
          <w:rFonts w:cs="Arial"/>
        </w:rPr>
        <w:t xml:space="preserve">il y a un travail de la maladie. La maladie ne nous tombe pas simplement sur la tête, mais nous la produisons. </w:t>
      </w:r>
      <w:r w:rsidR="00575538" w:rsidRPr="00983E90">
        <w:rPr>
          <w:rFonts w:cs="Arial"/>
        </w:rPr>
        <w:t>Donc il</w:t>
      </w:r>
      <w:r w:rsidRPr="00983E90">
        <w:rPr>
          <w:rFonts w:cs="Arial"/>
        </w:rPr>
        <w:t xml:space="preserve"> y a dans les circuits la possibilité de faire un travail de </w:t>
      </w:r>
      <w:r w:rsidR="00575538" w:rsidRPr="00983E90">
        <w:rPr>
          <w:rFonts w:cs="Arial"/>
        </w:rPr>
        <w:t>pontonnier</w:t>
      </w:r>
      <w:r w:rsidRPr="00983E90">
        <w:rPr>
          <w:rFonts w:cs="Arial"/>
        </w:rPr>
        <w:t xml:space="preserve">. C’est notre travail finalement à La Borde. Est-ce que tu dois faire de la pêche ? </w:t>
      </w:r>
      <w:r w:rsidR="001A3D48" w:rsidRPr="00983E90">
        <w:rPr>
          <w:rFonts w:cs="Arial"/>
        </w:rPr>
        <w:t>as-tu de la patience ? est-ce que tu es débordé et est-</w:t>
      </w:r>
      <w:r w:rsidRPr="00983E90">
        <w:rPr>
          <w:rFonts w:cs="Arial"/>
        </w:rPr>
        <w:t>ce que tu dois faire autre chose</w:t>
      </w:r>
      <w:r w:rsidR="001A3D48" w:rsidRPr="00983E90">
        <w:rPr>
          <w:rFonts w:cs="Arial"/>
        </w:rPr>
        <w:t>… pour ne jamais rien foutre… sauf d’être là</w:t>
      </w:r>
      <w:r w:rsidRPr="00983E90">
        <w:rPr>
          <w:rFonts w:cs="Arial"/>
        </w:rPr>
        <w:t xml:space="preserve"> ? </w:t>
      </w:r>
      <w:r w:rsidR="001A3D48" w:rsidRPr="00983E90">
        <w:rPr>
          <w:rFonts w:cs="Arial"/>
        </w:rPr>
        <w:t>est-ce</w:t>
      </w:r>
      <w:r w:rsidRPr="00983E90">
        <w:rPr>
          <w:rFonts w:cs="Arial"/>
        </w:rPr>
        <w:t xml:space="preserve"> que tu as une certaine connaissance de garagiste, un petit peu quand même… ? et est-ce que tu es capable de faire des p</w:t>
      </w:r>
      <w:r w:rsidR="00575538" w:rsidRPr="00983E90">
        <w:rPr>
          <w:rFonts w:cs="Arial"/>
        </w:rPr>
        <w:t>onts et ne pas rester cloisonné</w:t>
      </w:r>
      <w:r w:rsidRPr="00983E90">
        <w:rPr>
          <w:rFonts w:cs="Arial"/>
        </w:rPr>
        <w:t xml:space="preserve"> dans tel ou tel service avec une pyramide </w:t>
      </w:r>
      <w:r w:rsidR="00575538" w:rsidRPr="00983E90">
        <w:rPr>
          <w:rFonts w:cs="Arial"/>
        </w:rPr>
        <w:t>hiérarchique</w:t>
      </w:r>
      <w:r w:rsidRPr="00983E90">
        <w:rPr>
          <w:rFonts w:cs="Arial"/>
        </w:rPr>
        <w:t xml:space="preserve">… </w:t>
      </w:r>
      <w:r w:rsidR="001A3D48" w:rsidRPr="00983E90">
        <w:rPr>
          <w:rFonts w:cs="Arial"/>
        </w:rPr>
        <w:t>est-ce</w:t>
      </w:r>
      <w:r w:rsidRPr="00983E90">
        <w:rPr>
          <w:rFonts w:cs="Arial"/>
        </w:rPr>
        <w:t xml:space="preserve"> que tu </w:t>
      </w:r>
      <w:r w:rsidR="00575538" w:rsidRPr="00983E90">
        <w:rPr>
          <w:rFonts w:cs="Arial"/>
        </w:rPr>
        <w:t>es</w:t>
      </w:r>
      <w:r w:rsidRPr="00983E90">
        <w:rPr>
          <w:rFonts w:cs="Arial"/>
        </w:rPr>
        <w:t xml:space="preserve"> capable de faire </w:t>
      </w:r>
      <w:r w:rsidR="00575538" w:rsidRPr="00983E90">
        <w:rPr>
          <w:rFonts w:cs="Arial"/>
        </w:rPr>
        <w:t xml:space="preserve">un travail de </w:t>
      </w:r>
      <w:r w:rsidR="00841813" w:rsidRPr="00983E90">
        <w:rPr>
          <w:rFonts w:cs="Arial"/>
        </w:rPr>
        <w:t>pontonnier</w:t>
      </w:r>
      <w:r w:rsidR="00575538" w:rsidRPr="00983E90">
        <w:rPr>
          <w:rFonts w:cs="Arial"/>
        </w:rPr>
        <w:t xml:space="preserve"> pour permettre dans le Sch que le </w:t>
      </w:r>
      <w:r w:rsidR="001A3D48" w:rsidRPr="00983E90">
        <w:rPr>
          <w:rFonts w:cs="Arial"/>
        </w:rPr>
        <w:t>dilemme</w:t>
      </w:r>
      <w:r w:rsidR="00575538" w:rsidRPr="00983E90">
        <w:rPr>
          <w:rFonts w:cs="Arial"/>
        </w:rPr>
        <w:t xml:space="preserve"> moi/autre ne se </w:t>
      </w:r>
      <w:r w:rsidR="001A3D48" w:rsidRPr="00983E90">
        <w:rPr>
          <w:rFonts w:cs="Arial"/>
        </w:rPr>
        <w:t>résout</w:t>
      </w:r>
      <w:r w:rsidR="00575538" w:rsidRPr="00983E90">
        <w:rPr>
          <w:rFonts w:cs="Arial"/>
        </w:rPr>
        <w:t xml:space="preserve"> pas à une forteresse du Moi</w:t>
      </w:r>
      <w:r w:rsidR="001A3D48" w:rsidRPr="00983E90">
        <w:rPr>
          <w:rFonts w:cs="Arial"/>
        </w:rPr>
        <w:t xml:space="preserve"> et une transparence de l’autre</w:t>
      </w:r>
      <w:r w:rsidR="000D39F6">
        <w:rPr>
          <w:rFonts w:cs="Arial"/>
        </w:rPr>
        <w:t> ?</w:t>
      </w:r>
      <w:r w:rsidR="00575538" w:rsidRPr="00983E90">
        <w:rPr>
          <w:rFonts w:cs="Arial"/>
        </w:rPr>
        <w:t xml:space="preserve"> Le dilemme est un </w:t>
      </w:r>
      <w:r w:rsidR="001A3D48" w:rsidRPr="00983E90">
        <w:rPr>
          <w:rFonts w:cs="Arial"/>
        </w:rPr>
        <w:t>mouvement</w:t>
      </w:r>
      <w:r w:rsidR="00575538" w:rsidRPr="00983E90">
        <w:rPr>
          <w:rFonts w:cs="Arial"/>
        </w:rPr>
        <w:t xml:space="preserve"> passionnel antélogique où l’autre est l’opacité du Moi et le Moi l’instance du pathir. </w:t>
      </w:r>
    </w:p>
    <w:p w14:paraId="09A5E02F" w14:textId="63034B3E" w:rsidR="007B3070" w:rsidRPr="00983E90" w:rsidRDefault="00575538" w:rsidP="009908E1">
      <w:pPr>
        <w:jc w:val="both"/>
        <w:rPr>
          <w:rFonts w:cs="Arial"/>
        </w:rPr>
      </w:pPr>
      <w:r w:rsidRPr="00983E90">
        <w:rPr>
          <w:rFonts w:cs="Arial"/>
        </w:rPr>
        <w:lastRenderedPageBreak/>
        <w:t>Comment écrire ça</w:t>
      </w:r>
      <w:r w:rsidR="001A3D48" w:rsidRPr="00983E90">
        <w:rPr>
          <w:rFonts w:cs="Arial"/>
        </w:rPr>
        <w:t> ? … </w:t>
      </w:r>
      <w:r w:rsidR="00841813" w:rsidRPr="00983E90">
        <w:rPr>
          <w:rFonts w:cs="Arial"/>
        </w:rPr>
        <w:t xml:space="preserve">on écrit des </w:t>
      </w:r>
      <w:r w:rsidR="00841813" w:rsidRPr="00983E90">
        <w:rPr>
          <w:rFonts w:cs="Arial"/>
          <w:i/>
        </w:rPr>
        <w:t>petites monographies</w:t>
      </w:r>
      <w:r w:rsidR="001A3D48" w:rsidRPr="00983E90">
        <w:rPr>
          <w:rFonts w:cs="Arial"/>
        </w:rPr>
        <w:t>, quelques feuilles sur l</w:t>
      </w:r>
      <w:r w:rsidR="00841813" w:rsidRPr="00983E90">
        <w:rPr>
          <w:rFonts w:cs="Arial"/>
        </w:rPr>
        <w:t xml:space="preserve">es gens dont on s’occupe. Pas une vignette clinique. Non ! ça suffit les vignettes cliniques où la symptomatologie n’est là que pour montrer, démontrer le bien-fondé d’une hypothèse métapsychologique. </w:t>
      </w:r>
      <w:r w:rsidR="001A3D48" w:rsidRPr="00983E90">
        <w:rPr>
          <w:rFonts w:cs="Arial"/>
        </w:rPr>
        <w:t xml:space="preserve">Non ! </w:t>
      </w:r>
      <w:r w:rsidR="00841813" w:rsidRPr="00983E90">
        <w:rPr>
          <w:rFonts w:cs="Arial"/>
        </w:rPr>
        <w:t xml:space="preserve">Pas un dossier où l’accumulation d’informations </w:t>
      </w:r>
      <w:r w:rsidR="00ED0A7C" w:rsidRPr="00983E90">
        <w:rPr>
          <w:rFonts w:cs="Arial"/>
        </w:rPr>
        <w:t>a comme fonction</w:t>
      </w:r>
      <w:r w:rsidR="00841813" w:rsidRPr="00983E90">
        <w:rPr>
          <w:rFonts w:cs="Arial"/>
        </w:rPr>
        <w:t xml:space="preserve"> de standardiser les faits divers et d’ordonner une transmission transparente et d’offrir une scène d’évaluation. Non !</w:t>
      </w:r>
      <w:r w:rsidR="00ED0A7C" w:rsidRPr="00983E90">
        <w:rPr>
          <w:rFonts w:cs="Arial"/>
        </w:rPr>
        <w:t xml:space="preserve"> </w:t>
      </w:r>
      <w:r w:rsidR="00841813" w:rsidRPr="00983E90">
        <w:rPr>
          <w:rFonts w:cs="Arial"/>
        </w:rPr>
        <w:t>Pas une biographie où la vie de quelqu’un se construit comme la représentation d’un personnage</w:t>
      </w:r>
      <w:r w:rsidR="00ED0A7C" w:rsidRPr="00983E90">
        <w:rPr>
          <w:rFonts w:cs="Arial"/>
        </w:rPr>
        <w:t xml:space="preserve">, l’histoire de sa vie se </w:t>
      </w:r>
      <w:r w:rsidR="001A3D48" w:rsidRPr="00983E90">
        <w:rPr>
          <w:rFonts w:cs="Arial"/>
        </w:rPr>
        <w:t>réalisant</w:t>
      </w:r>
      <w:r w:rsidR="00ED0A7C" w:rsidRPr="00983E90">
        <w:rPr>
          <w:rFonts w:cs="Arial"/>
        </w:rPr>
        <w:t xml:space="preserve"> dans une mise en scène de personnages. Non ! mais plutôt une </w:t>
      </w:r>
      <w:r w:rsidR="00ED0A7C" w:rsidRPr="00983E90">
        <w:rPr>
          <w:rFonts w:cs="Arial"/>
          <w:u w:val="single"/>
        </w:rPr>
        <w:t>pathographie</w:t>
      </w:r>
      <w:r w:rsidR="00ED0A7C" w:rsidRPr="00983E90">
        <w:rPr>
          <w:rFonts w:cs="Arial"/>
        </w:rPr>
        <w:t xml:space="preserve"> où la vie de quelqu’un se construit comme une mise en forme</w:t>
      </w:r>
      <w:r w:rsidR="001A3D48" w:rsidRPr="00983E90">
        <w:rPr>
          <w:rFonts w:cs="Arial"/>
        </w:rPr>
        <w:t>, une gest</w:t>
      </w:r>
      <w:r w:rsidR="00ED0A7C" w:rsidRPr="00983E90">
        <w:rPr>
          <w:rFonts w:cs="Arial"/>
        </w:rPr>
        <w:t>altung, d’une présence pathique. On va essayer d’écrire son antélogique à vivre dans</w:t>
      </w:r>
      <w:r w:rsidR="00983E90" w:rsidRPr="00983E90">
        <w:rPr>
          <w:rFonts w:cs="Arial"/>
        </w:rPr>
        <w:t xml:space="preserve"> </w:t>
      </w:r>
      <w:r w:rsidR="00ED0A7C" w:rsidRPr="00983E90">
        <w:rPr>
          <w:rFonts w:cs="Arial"/>
        </w:rPr>
        <w:t xml:space="preserve">la crise. La vie </w:t>
      </w:r>
      <w:r w:rsidR="00ED0A7C" w:rsidRPr="00983E90">
        <w:rPr>
          <w:rFonts w:cs="Arial"/>
          <w:i/>
        </w:rPr>
        <w:t>est</w:t>
      </w:r>
      <w:r w:rsidR="00ED0A7C" w:rsidRPr="00983E90">
        <w:rPr>
          <w:rFonts w:cs="Arial"/>
        </w:rPr>
        <w:t xml:space="preserve"> crise. Les centres de crise, quelle connerie ! c’est surtout une énorme connerie quand on va mettre ça dans une structure logique. La vie est crise, la vie en crise est le lieu de transformation de la vie et de la mort, de subir et de faire de la maladie </w:t>
      </w:r>
      <w:r w:rsidR="00983E90" w:rsidRPr="00983E90">
        <w:rPr>
          <w:rFonts w:cs="Arial"/>
        </w:rPr>
        <w:t xml:space="preserve">accessible dans </w:t>
      </w:r>
      <w:r w:rsidR="00ED0A7C" w:rsidRPr="00983E90">
        <w:rPr>
          <w:rFonts w:cs="Arial"/>
        </w:rPr>
        <w:t xml:space="preserve">la réciprocité, et c’est ça la </w:t>
      </w:r>
      <w:r w:rsidR="00983E90" w:rsidRPr="00983E90">
        <w:rPr>
          <w:rFonts w:cs="Arial"/>
        </w:rPr>
        <w:t>pathographie, de la narration et</w:t>
      </w:r>
      <w:r w:rsidR="00ED0A7C" w:rsidRPr="00983E90">
        <w:rPr>
          <w:rFonts w:cs="Arial"/>
        </w:rPr>
        <w:t xml:space="preserve"> du savoir </w:t>
      </w:r>
      <w:r w:rsidR="00983E90" w:rsidRPr="00983E90">
        <w:rPr>
          <w:rFonts w:cs="Arial"/>
        </w:rPr>
        <w:t>médecin</w:t>
      </w:r>
      <w:r w:rsidR="00ED0A7C" w:rsidRPr="00983E90">
        <w:rPr>
          <w:rFonts w:cs="Arial"/>
        </w:rPr>
        <w:t xml:space="preserve">/malade. </w:t>
      </w:r>
    </w:p>
    <w:sectPr w:rsidR="007B3070" w:rsidRPr="00983E90" w:rsidSect="00F95883">
      <w:footerReference w:type="even" r:id="rId6"/>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36E37C" w14:textId="77777777" w:rsidR="0050624F" w:rsidRDefault="0050624F" w:rsidP="005A71E0">
      <w:r>
        <w:separator/>
      </w:r>
    </w:p>
  </w:endnote>
  <w:endnote w:type="continuationSeparator" w:id="0">
    <w:p w14:paraId="25EBA8B5" w14:textId="77777777" w:rsidR="0050624F" w:rsidRDefault="0050624F" w:rsidP="005A7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BE642" w14:textId="77777777" w:rsidR="00575538" w:rsidRDefault="00575538" w:rsidP="00575538">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2194E42" w14:textId="77777777" w:rsidR="00575538" w:rsidRDefault="00575538" w:rsidP="005A71E0">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F2B24" w14:textId="77777777" w:rsidR="00575538" w:rsidRDefault="00575538" w:rsidP="00575538">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4D40D6">
      <w:rPr>
        <w:rStyle w:val="Numrodepage"/>
        <w:noProof/>
      </w:rPr>
      <w:t>5</w:t>
    </w:r>
    <w:r>
      <w:rPr>
        <w:rStyle w:val="Numrodepage"/>
      </w:rPr>
      <w:fldChar w:fldCharType="end"/>
    </w:r>
  </w:p>
  <w:p w14:paraId="1AF4EB9A" w14:textId="77777777" w:rsidR="00575538" w:rsidRDefault="00575538" w:rsidP="005A71E0">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29FD69" w14:textId="77777777" w:rsidR="0050624F" w:rsidRDefault="0050624F" w:rsidP="005A71E0">
      <w:r>
        <w:separator/>
      </w:r>
    </w:p>
  </w:footnote>
  <w:footnote w:type="continuationSeparator" w:id="0">
    <w:p w14:paraId="55483D28" w14:textId="77777777" w:rsidR="0050624F" w:rsidRDefault="0050624F" w:rsidP="005A71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B7B"/>
    <w:rsid w:val="0005240B"/>
    <w:rsid w:val="0006487C"/>
    <w:rsid w:val="000943A0"/>
    <w:rsid w:val="000A1F55"/>
    <w:rsid w:val="000D39F6"/>
    <w:rsid w:val="000F3C4A"/>
    <w:rsid w:val="001171F0"/>
    <w:rsid w:val="00121550"/>
    <w:rsid w:val="001403C6"/>
    <w:rsid w:val="00141AAF"/>
    <w:rsid w:val="00170E77"/>
    <w:rsid w:val="00171F88"/>
    <w:rsid w:val="001A3D48"/>
    <w:rsid w:val="001B48CF"/>
    <w:rsid w:val="00227CB4"/>
    <w:rsid w:val="002417B8"/>
    <w:rsid w:val="002B4FC6"/>
    <w:rsid w:val="002B51CA"/>
    <w:rsid w:val="00340CDB"/>
    <w:rsid w:val="0036697E"/>
    <w:rsid w:val="003E3007"/>
    <w:rsid w:val="004059E7"/>
    <w:rsid w:val="004272B7"/>
    <w:rsid w:val="004B7EC6"/>
    <w:rsid w:val="004D40D6"/>
    <w:rsid w:val="0050624F"/>
    <w:rsid w:val="00537484"/>
    <w:rsid w:val="00545EAD"/>
    <w:rsid w:val="00573B7B"/>
    <w:rsid w:val="00575538"/>
    <w:rsid w:val="00583DCD"/>
    <w:rsid w:val="005A71E0"/>
    <w:rsid w:val="005B7702"/>
    <w:rsid w:val="005D26F3"/>
    <w:rsid w:val="00605A6B"/>
    <w:rsid w:val="00616D08"/>
    <w:rsid w:val="00641A85"/>
    <w:rsid w:val="00651ABD"/>
    <w:rsid w:val="00652125"/>
    <w:rsid w:val="006B6B4C"/>
    <w:rsid w:val="006D6F46"/>
    <w:rsid w:val="007539DD"/>
    <w:rsid w:val="007B3070"/>
    <w:rsid w:val="007D347A"/>
    <w:rsid w:val="007D6009"/>
    <w:rsid w:val="007E69EE"/>
    <w:rsid w:val="00807258"/>
    <w:rsid w:val="0083409E"/>
    <w:rsid w:val="008360FF"/>
    <w:rsid w:val="00841813"/>
    <w:rsid w:val="008607B8"/>
    <w:rsid w:val="00870B6D"/>
    <w:rsid w:val="008733CA"/>
    <w:rsid w:val="00885BA6"/>
    <w:rsid w:val="00890B13"/>
    <w:rsid w:val="008A2D1A"/>
    <w:rsid w:val="008A4936"/>
    <w:rsid w:val="008A61D9"/>
    <w:rsid w:val="008C208F"/>
    <w:rsid w:val="008D7470"/>
    <w:rsid w:val="009277F7"/>
    <w:rsid w:val="00981721"/>
    <w:rsid w:val="00983E90"/>
    <w:rsid w:val="009908E1"/>
    <w:rsid w:val="00A529E1"/>
    <w:rsid w:val="00AE4D81"/>
    <w:rsid w:val="00B2473B"/>
    <w:rsid w:val="00B25F36"/>
    <w:rsid w:val="00BB24D5"/>
    <w:rsid w:val="00BB2D5F"/>
    <w:rsid w:val="00BE40E7"/>
    <w:rsid w:val="00C105F8"/>
    <w:rsid w:val="00C837B4"/>
    <w:rsid w:val="00D36920"/>
    <w:rsid w:val="00D459C5"/>
    <w:rsid w:val="00D73261"/>
    <w:rsid w:val="00E13C5A"/>
    <w:rsid w:val="00E3294A"/>
    <w:rsid w:val="00E52D06"/>
    <w:rsid w:val="00E554D5"/>
    <w:rsid w:val="00ED0A7C"/>
    <w:rsid w:val="00F56280"/>
    <w:rsid w:val="00F70CC6"/>
    <w:rsid w:val="00F95883"/>
    <w:rsid w:val="00FB2593"/>
    <w:rsid w:val="00FD1996"/>
    <w:rsid w:val="00FE2C96"/>
    <w:rsid w:val="00FF44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27594C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5A71E0"/>
    <w:pPr>
      <w:tabs>
        <w:tab w:val="center" w:pos="4536"/>
        <w:tab w:val="right" w:pos="9072"/>
      </w:tabs>
    </w:pPr>
  </w:style>
  <w:style w:type="character" w:customStyle="1" w:styleId="PieddepageCar">
    <w:name w:val="Pied de page Car"/>
    <w:basedOn w:val="Policepardfaut"/>
    <w:link w:val="Pieddepage"/>
    <w:uiPriority w:val="99"/>
    <w:rsid w:val="005A71E0"/>
  </w:style>
  <w:style w:type="character" w:styleId="Numrodepage">
    <w:name w:val="page number"/>
    <w:basedOn w:val="Policepardfaut"/>
    <w:uiPriority w:val="99"/>
    <w:semiHidden/>
    <w:unhideWhenUsed/>
    <w:rsid w:val="005A71E0"/>
  </w:style>
  <w:style w:type="paragraph" w:styleId="Normalweb">
    <w:name w:val="Normal (Web)"/>
    <w:basedOn w:val="Normal"/>
    <w:uiPriority w:val="99"/>
    <w:semiHidden/>
    <w:unhideWhenUsed/>
    <w:rsid w:val="009908E1"/>
    <w:pPr>
      <w:spacing w:before="100" w:beforeAutospacing="1" w:after="100" w:afterAutospacing="1"/>
    </w:pPr>
    <w:rPr>
      <w:rFonts w:ascii="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42862">
      <w:bodyDiv w:val="1"/>
      <w:marLeft w:val="0"/>
      <w:marRight w:val="0"/>
      <w:marTop w:val="0"/>
      <w:marBottom w:val="0"/>
      <w:divBdr>
        <w:top w:val="none" w:sz="0" w:space="0" w:color="auto"/>
        <w:left w:val="none" w:sz="0" w:space="0" w:color="auto"/>
        <w:bottom w:val="none" w:sz="0" w:space="0" w:color="auto"/>
        <w:right w:val="none" w:sz="0" w:space="0" w:color="auto"/>
      </w:divBdr>
      <w:divsChild>
        <w:div w:id="1355114410">
          <w:marLeft w:val="0"/>
          <w:marRight w:val="0"/>
          <w:marTop w:val="0"/>
          <w:marBottom w:val="0"/>
          <w:divBdr>
            <w:top w:val="none" w:sz="0" w:space="0" w:color="auto"/>
            <w:left w:val="none" w:sz="0" w:space="0" w:color="auto"/>
            <w:bottom w:val="none" w:sz="0" w:space="0" w:color="auto"/>
            <w:right w:val="none" w:sz="0" w:space="0" w:color="auto"/>
          </w:divBdr>
          <w:divsChild>
            <w:div w:id="916523698">
              <w:marLeft w:val="0"/>
              <w:marRight w:val="0"/>
              <w:marTop w:val="0"/>
              <w:marBottom w:val="0"/>
              <w:divBdr>
                <w:top w:val="none" w:sz="0" w:space="0" w:color="auto"/>
                <w:left w:val="none" w:sz="0" w:space="0" w:color="auto"/>
                <w:bottom w:val="none" w:sz="0" w:space="0" w:color="auto"/>
                <w:right w:val="none" w:sz="0" w:space="0" w:color="auto"/>
              </w:divBdr>
              <w:divsChild>
                <w:div w:id="514151641">
                  <w:marLeft w:val="0"/>
                  <w:marRight w:val="0"/>
                  <w:marTop w:val="0"/>
                  <w:marBottom w:val="0"/>
                  <w:divBdr>
                    <w:top w:val="none" w:sz="0" w:space="0" w:color="auto"/>
                    <w:left w:val="none" w:sz="0" w:space="0" w:color="auto"/>
                    <w:bottom w:val="none" w:sz="0" w:space="0" w:color="auto"/>
                    <w:right w:val="none" w:sz="0" w:space="0" w:color="auto"/>
                  </w:divBdr>
                  <w:divsChild>
                    <w:div w:id="16506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577</TotalTime>
  <Pages>5</Pages>
  <Words>2506</Words>
  <Characters>13785</Characters>
  <Application>Microsoft Macintosh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16259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5</cp:revision>
  <dcterms:created xsi:type="dcterms:W3CDTF">2016-10-10T14:14:00Z</dcterms:created>
  <dcterms:modified xsi:type="dcterms:W3CDTF">2016-10-14T12:01:00Z</dcterms:modified>
</cp:coreProperties>
</file>